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605E" w14:textId="77777777" w:rsidR="00143B17" w:rsidRPr="007A2933" w:rsidRDefault="00143B17" w:rsidP="00143B17">
      <w:pPr>
        <w:pStyle w:val="Akapitzlist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8A1D0C">
        <w:rPr>
          <w:rFonts w:ascii="Arial" w:hAnsi="Arial" w:cs="Arial"/>
          <w:b/>
          <w:sz w:val="22"/>
          <w:szCs w:val="22"/>
        </w:rPr>
        <w:t>Załącznik nr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A2933">
        <w:rPr>
          <w:rFonts w:ascii="Arial" w:hAnsi="Arial" w:cs="Arial"/>
          <w:b/>
          <w:sz w:val="22"/>
          <w:szCs w:val="22"/>
        </w:rPr>
        <w:t>do zapytania ofertowego</w:t>
      </w:r>
    </w:p>
    <w:p w14:paraId="1516A4E8" w14:textId="77777777" w:rsidR="00143B17" w:rsidRPr="00482B1F" w:rsidRDefault="00143B17" w:rsidP="00143B17">
      <w:pPr>
        <w:pStyle w:val="Akapitzlist"/>
        <w:spacing w:line="276" w:lineRule="auto"/>
        <w:contextualSpacing w:val="0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403F7B">
        <w:rPr>
          <w:rFonts w:ascii="Arial" w:hAnsi="Arial" w:cs="Arial"/>
          <w:b/>
          <w:sz w:val="22"/>
          <w:szCs w:val="22"/>
        </w:rPr>
        <w:t>ZA.270.21.2024</w:t>
      </w:r>
      <w:proofErr w:type="spellEnd"/>
    </w:p>
    <w:p w14:paraId="20C118F2" w14:textId="77777777" w:rsidR="00143B17" w:rsidRPr="008A1D0C" w:rsidRDefault="00143B17" w:rsidP="00143B1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AE6CC63" w14:textId="77777777" w:rsidR="00143B17" w:rsidRPr="00040016" w:rsidRDefault="00143B17" w:rsidP="00143B1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33BCEF3" w14:textId="77777777" w:rsidR="00143B17" w:rsidRPr="00040016" w:rsidRDefault="00143B17" w:rsidP="00143B17">
      <w:pPr>
        <w:spacing w:line="276" w:lineRule="auto"/>
        <w:rPr>
          <w:rFonts w:ascii="Arial" w:hAnsi="Arial" w:cs="Arial"/>
          <w:i/>
          <w:sz w:val="20"/>
          <w:szCs w:val="22"/>
        </w:rPr>
      </w:pPr>
      <w:r w:rsidRPr="00040016">
        <w:rPr>
          <w:rFonts w:ascii="Arial" w:hAnsi="Arial" w:cs="Arial"/>
          <w:i/>
          <w:sz w:val="20"/>
          <w:szCs w:val="22"/>
        </w:rPr>
        <w:t>Tabela 1. Zakres badań - stanowiska pracy i czynniki szkodliwe</w:t>
      </w:r>
    </w:p>
    <w:p w14:paraId="587F2A13" w14:textId="77777777" w:rsidR="00143B17" w:rsidRPr="00040016" w:rsidRDefault="00143B17" w:rsidP="00143B17">
      <w:pPr>
        <w:spacing w:line="276" w:lineRule="auto"/>
        <w:rPr>
          <w:rFonts w:ascii="Arial" w:hAnsi="Arial" w:cs="Arial"/>
          <w:i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9"/>
        <w:gridCol w:w="660"/>
        <w:gridCol w:w="3956"/>
        <w:gridCol w:w="2137"/>
      </w:tblGrid>
      <w:tr w:rsidR="00143B17" w:rsidRPr="00040016" w14:paraId="3DB1B5B9" w14:textId="77777777" w:rsidTr="00DD1340">
        <w:trPr>
          <w:trHeight w:val="300"/>
        </w:trPr>
        <w:tc>
          <w:tcPr>
            <w:tcW w:w="1274" w:type="pct"/>
            <w:shd w:val="clear" w:color="000000" w:fill="D9D9D9"/>
            <w:vAlign w:val="center"/>
            <w:hideMark/>
          </w:tcPr>
          <w:p w14:paraId="217E0707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16">
              <w:rPr>
                <w:rFonts w:ascii="Arial" w:hAnsi="Arial" w:cs="Arial"/>
                <w:b/>
                <w:bCs/>
                <w:sz w:val="22"/>
                <w:szCs w:val="22"/>
              </w:rPr>
              <w:t>Umiejscowienie</w:t>
            </w:r>
          </w:p>
        </w:tc>
        <w:tc>
          <w:tcPr>
            <w:tcW w:w="364" w:type="pct"/>
            <w:shd w:val="clear" w:color="000000" w:fill="D9D9D9"/>
            <w:vAlign w:val="center"/>
          </w:tcPr>
          <w:p w14:paraId="7AE04F23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40016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183" w:type="pct"/>
            <w:shd w:val="clear" w:color="000000" w:fill="D9D9D9"/>
            <w:vAlign w:val="center"/>
            <w:hideMark/>
          </w:tcPr>
          <w:p w14:paraId="0A48E961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16">
              <w:rPr>
                <w:rFonts w:ascii="Arial" w:hAnsi="Arial" w:cs="Arial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1179" w:type="pct"/>
            <w:shd w:val="clear" w:color="000000" w:fill="D9D9D9"/>
            <w:vAlign w:val="center"/>
            <w:hideMark/>
          </w:tcPr>
          <w:p w14:paraId="2A2DE4DD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16">
              <w:rPr>
                <w:rFonts w:ascii="Arial" w:hAnsi="Arial" w:cs="Arial"/>
                <w:b/>
                <w:bCs/>
                <w:sz w:val="22"/>
                <w:szCs w:val="22"/>
              </w:rPr>
              <w:t>Czynnik</w:t>
            </w:r>
          </w:p>
        </w:tc>
      </w:tr>
      <w:tr w:rsidR="00143B17" w:rsidRPr="00040016" w14:paraId="5B2D499A" w14:textId="77777777" w:rsidTr="00DD1340">
        <w:trPr>
          <w:trHeight w:val="560"/>
        </w:trPr>
        <w:tc>
          <w:tcPr>
            <w:tcW w:w="1274" w:type="pct"/>
            <w:vMerge w:val="restart"/>
            <w:vAlign w:val="center"/>
            <w:hideMark/>
          </w:tcPr>
          <w:p w14:paraId="65953FF7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ZPD Podborsko - Hala nr 1</w:t>
            </w:r>
          </w:p>
        </w:tc>
        <w:tc>
          <w:tcPr>
            <w:tcW w:w="364" w:type="pct"/>
            <w:vAlign w:val="center"/>
          </w:tcPr>
          <w:p w14:paraId="29C3C4B1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83" w:type="pct"/>
            <w:shd w:val="clear" w:color="auto" w:fill="auto"/>
            <w:vAlign w:val="center"/>
            <w:hideMark/>
          </w:tcPr>
          <w:p w14:paraId="565D8B99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Obsługa piły do cięcia poprzecznego nr 1</w:t>
            </w:r>
          </w:p>
        </w:tc>
        <w:tc>
          <w:tcPr>
            <w:tcW w:w="1179" w:type="pct"/>
            <w:shd w:val="clear" w:color="auto" w:fill="FFFFFF" w:themeFill="background1"/>
            <w:vAlign w:val="center"/>
            <w:hideMark/>
          </w:tcPr>
          <w:p w14:paraId="5DC1497E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0"/>
                <w:szCs w:val="22"/>
              </w:rPr>
              <w:t>Pyły drewna</w:t>
            </w:r>
            <w:r w:rsidRPr="00040016">
              <w:rPr>
                <w:rFonts w:ascii="Arial" w:hAnsi="Arial" w:cs="Arial"/>
                <w:sz w:val="20"/>
                <w:szCs w:val="22"/>
              </w:rPr>
              <w:br/>
              <w:t xml:space="preserve">frakcja </w:t>
            </w:r>
            <w:proofErr w:type="spellStart"/>
            <w:r w:rsidRPr="00040016">
              <w:rPr>
                <w:rFonts w:ascii="Arial" w:hAnsi="Arial" w:cs="Arial"/>
                <w:sz w:val="20"/>
                <w:szCs w:val="22"/>
              </w:rPr>
              <w:t>wdychalna</w:t>
            </w:r>
            <w:proofErr w:type="spellEnd"/>
          </w:p>
        </w:tc>
      </w:tr>
      <w:tr w:rsidR="00143B17" w:rsidRPr="00040016" w14:paraId="279FD905" w14:textId="77777777" w:rsidTr="00DD1340">
        <w:trPr>
          <w:trHeight w:val="526"/>
        </w:trPr>
        <w:tc>
          <w:tcPr>
            <w:tcW w:w="1274" w:type="pct"/>
            <w:vMerge/>
            <w:shd w:val="clear" w:color="auto" w:fill="auto"/>
            <w:vAlign w:val="center"/>
            <w:hideMark/>
          </w:tcPr>
          <w:p w14:paraId="736D892F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4C34D406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83" w:type="pct"/>
            <w:shd w:val="clear" w:color="auto" w:fill="auto"/>
            <w:vAlign w:val="center"/>
            <w:hideMark/>
          </w:tcPr>
          <w:p w14:paraId="21B6BF13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Obsługa piły do cięcia poprzecznego nr 2 (</w:t>
            </w:r>
            <w:proofErr w:type="spellStart"/>
            <w:r w:rsidRPr="00040016">
              <w:rPr>
                <w:rFonts w:ascii="Arial" w:hAnsi="Arial" w:cs="Arial"/>
                <w:sz w:val="22"/>
                <w:szCs w:val="22"/>
              </w:rPr>
              <w:t>DMDK-50B</w:t>
            </w:r>
            <w:proofErr w:type="spellEnd"/>
            <w:r w:rsidRPr="0004001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179" w:type="pct"/>
            <w:shd w:val="clear" w:color="auto" w:fill="FFFFFF" w:themeFill="background1"/>
            <w:vAlign w:val="center"/>
            <w:hideMark/>
          </w:tcPr>
          <w:p w14:paraId="7ACD0E05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0"/>
                <w:szCs w:val="22"/>
              </w:rPr>
              <w:t>Pyły drewna</w:t>
            </w:r>
            <w:r w:rsidRPr="00040016">
              <w:rPr>
                <w:rFonts w:ascii="Arial" w:hAnsi="Arial" w:cs="Arial"/>
                <w:sz w:val="20"/>
                <w:szCs w:val="22"/>
              </w:rPr>
              <w:br/>
              <w:t xml:space="preserve">frakcja </w:t>
            </w:r>
            <w:proofErr w:type="spellStart"/>
            <w:r w:rsidRPr="00040016">
              <w:rPr>
                <w:rFonts w:ascii="Arial" w:hAnsi="Arial" w:cs="Arial"/>
                <w:sz w:val="20"/>
                <w:szCs w:val="22"/>
              </w:rPr>
              <w:t>wdychalna</w:t>
            </w:r>
            <w:proofErr w:type="spellEnd"/>
          </w:p>
        </w:tc>
      </w:tr>
      <w:tr w:rsidR="00143B17" w:rsidRPr="00040016" w14:paraId="0084EF23" w14:textId="77777777" w:rsidTr="00DD1340">
        <w:trPr>
          <w:trHeight w:val="506"/>
        </w:trPr>
        <w:tc>
          <w:tcPr>
            <w:tcW w:w="1274" w:type="pct"/>
            <w:vMerge/>
            <w:shd w:val="clear" w:color="auto" w:fill="auto"/>
            <w:vAlign w:val="center"/>
          </w:tcPr>
          <w:p w14:paraId="3A554A64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7513B34B" w14:textId="77777777" w:rsidR="00143B17" w:rsidRPr="00C6610E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83" w:type="pct"/>
            <w:shd w:val="clear" w:color="auto" w:fill="auto"/>
            <w:vAlign w:val="center"/>
          </w:tcPr>
          <w:p w14:paraId="0FD243B4" w14:textId="77777777" w:rsidR="00143B17" w:rsidRPr="00415ABD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6610E">
              <w:rPr>
                <w:rFonts w:ascii="Arial" w:hAnsi="Arial" w:cs="Arial"/>
                <w:sz w:val="22"/>
                <w:szCs w:val="22"/>
              </w:rPr>
              <w:t>Obsługa wiertarki do otworów</w:t>
            </w:r>
          </w:p>
        </w:tc>
        <w:tc>
          <w:tcPr>
            <w:tcW w:w="1179" w:type="pct"/>
            <w:shd w:val="clear" w:color="auto" w:fill="E7E6E6" w:themeFill="background2"/>
            <w:vAlign w:val="center"/>
          </w:tcPr>
          <w:p w14:paraId="107C02D2" w14:textId="77777777" w:rsidR="00143B17" w:rsidRPr="00415ABD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5ABD">
              <w:rPr>
                <w:rFonts w:ascii="Arial" w:hAnsi="Arial" w:cs="Arial"/>
                <w:sz w:val="22"/>
                <w:szCs w:val="22"/>
              </w:rPr>
              <w:t>Hałas</w:t>
            </w:r>
          </w:p>
        </w:tc>
      </w:tr>
      <w:tr w:rsidR="00143B17" w:rsidRPr="00040016" w14:paraId="598414C9" w14:textId="77777777" w:rsidTr="00DD1340">
        <w:trPr>
          <w:trHeight w:val="556"/>
        </w:trPr>
        <w:tc>
          <w:tcPr>
            <w:tcW w:w="1274" w:type="pct"/>
            <w:vMerge/>
            <w:vAlign w:val="center"/>
            <w:hideMark/>
          </w:tcPr>
          <w:p w14:paraId="06D6B1B7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756C5C18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83" w:type="pct"/>
            <w:shd w:val="clear" w:color="auto" w:fill="auto"/>
            <w:vAlign w:val="center"/>
            <w:hideMark/>
          </w:tcPr>
          <w:p w14:paraId="59160D46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Obsługa ostrzarko-</w:t>
            </w:r>
            <w:proofErr w:type="spellStart"/>
            <w:r w:rsidRPr="00040016">
              <w:rPr>
                <w:rFonts w:ascii="Arial" w:hAnsi="Arial" w:cs="Arial"/>
                <w:sz w:val="22"/>
                <w:szCs w:val="22"/>
              </w:rPr>
              <w:t>fazowarki</w:t>
            </w:r>
            <w:proofErr w:type="spellEnd"/>
          </w:p>
        </w:tc>
        <w:tc>
          <w:tcPr>
            <w:tcW w:w="1179" w:type="pct"/>
            <w:shd w:val="clear" w:color="auto" w:fill="FFFFFF" w:themeFill="background1"/>
            <w:vAlign w:val="center"/>
            <w:hideMark/>
          </w:tcPr>
          <w:p w14:paraId="3E082519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0"/>
                <w:szCs w:val="22"/>
              </w:rPr>
              <w:t>Pyły drewna</w:t>
            </w:r>
            <w:r w:rsidRPr="00040016">
              <w:rPr>
                <w:rFonts w:ascii="Arial" w:hAnsi="Arial" w:cs="Arial"/>
                <w:sz w:val="20"/>
                <w:szCs w:val="22"/>
              </w:rPr>
              <w:br/>
              <w:t xml:space="preserve">frakcja </w:t>
            </w:r>
            <w:proofErr w:type="spellStart"/>
            <w:r w:rsidRPr="00040016">
              <w:rPr>
                <w:rFonts w:ascii="Arial" w:hAnsi="Arial" w:cs="Arial"/>
                <w:sz w:val="20"/>
                <w:szCs w:val="22"/>
              </w:rPr>
              <w:t>wdychalna</w:t>
            </w:r>
            <w:proofErr w:type="spellEnd"/>
          </w:p>
        </w:tc>
      </w:tr>
      <w:tr w:rsidR="00143B17" w:rsidRPr="00040016" w14:paraId="603659EC" w14:textId="77777777" w:rsidTr="00DD1340">
        <w:trPr>
          <w:trHeight w:val="692"/>
        </w:trPr>
        <w:tc>
          <w:tcPr>
            <w:tcW w:w="1274" w:type="pct"/>
            <w:shd w:val="clear" w:color="auto" w:fill="auto"/>
            <w:vAlign w:val="center"/>
            <w:hideMark/>
          </w:tcPr>
          <w:p w14:paraId="3B1E41A8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ZPD Podborsko - Stolarnia nr 1 Mała</w:t>
            </w:r>
          </w:p>
        </w:tc>
        <w:tc>
          <w:tcPr>
            <w:tcW w:w="364" w:type="pct"/>
            <w:vAlign w:val="center"/>
          </w:tcPr>
          <w:p w14:paraId="12C98D52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83" w:type="pct"/>
            <w:shd w:val="clear" w:color="auto" w:fill="auto"/>
            <w:vAlign w:val="center"/>
          </w:tcPr>
          <w:p w14:paraId="593F3A9C" w14:textId="77777777" w:rsidR="00143B17" w:rsidRPr="00AD31BF" w:rsidRDefault="00143B17" w:rsidP="00DD1340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Obsługa frezarki</w:t>
            </w: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69B858DF" w14:textId="77777777" w:rsidR="00143B17" w:rsidRPr="00AD31BF" w:rsidRDefault="00143B17" w:rsidP="00DD134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0"/>
                <w:szCs w:val="22"/>
              </w:rPr>
              <w:t>Pyły drewna</w:t>
            </w:r>
            <w:r w:rsidRPr="00040016">
              <w:rPr>
                <w:rFonts w:ascii="Arial" w:hAnsi="Arial" w:cs="Arial"/>
                <w:sz w:val="20"/>
                <w:szCs w:val="22"/>
              </w:rPr>
              <w:br/>
              <w:t xml:space="preserve">frakcja </w:t>
            </w:r>
            <w:proofErr w:type="spellStart"/>
            <w:r w:rsidRPr="00040016">
              <w:rPr>
                <w:rFonts w:ascii="Arial" w:hAnsi="Arial" w:cs="Arial"/>
                <w:sz w:val="20"/>
                <w:szCs w:val="22"/>
              </w:rPr>
              <w:t>wdychalna</w:t>
            </w:r>
            <w:proofErr w:type="spellEnd"/>
          </w:p>
        </w:tc>
      </w:tr>
      <w:tr w:rsidR="00143B17" w:rsidRPr="00040016" w14:paraId="356BCA9A" w14:textId="77777777" w:rsidTr="00DD1340">
        <w:trPr>
          <w:trHeight w:val="560"/>
        </w:trPr>
        <w:tc>
          <w:tcPr>
            <w:tcW w:w="1274" w:type="pct"/>
            <w:vMerge w:val="restart"/>
            <w:shd w:val="clear" w:color="auto" w:fill="auto"/>
            <w:vAlign w:val="center"/>
            <w:hideMark/>
          </w:tcPr>
          <w:p w14:paraId="202496B1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ZPD Podborsko - Stolarnia nr 2</w:t>
            </w:r>
          </w:p>
        </w:tc>
        <w:tc>
          <w:tcPr>
            <w:tcW w:w="364" w:type="pct"/>
            <w:vAlign w:val="center"/>
          </w:tcPr>
          <w:p w14:paraId="36B5C39E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83" w:type="pct"/>
            <w:shd w:val="clear" w:color="auto" w:fill="auto"/>
            <w:vAlign w:val="center"/>
            <w:hideMark/>
          </w:tcPr>
          <w:p w14:paraId="761E4A87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Obsługa strugarki</w:t>
            </w:r>
          </w:p>
        </w:tc>
        <w:tc>
          <w:tcPr>
            <w:tcW w:w="1179" w:type="pct"/>
            <w:shd w:val="clear" w:color="auto" w:fill="FFFFFF" w:themeFill="background1"/>
            <w:vAlign w:val="center"/>
          </w:tcPr>
          <w:p w14:paraId="031E1DD9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0"/>
                <w:szCs w:val="22"/>
              </w:rPr>
              <w:t>Pyły drewna</w:t>
            </w:r>
            <w:r w:rsidRPr="00040016">
              <w:rPr>
                <w:rFonts w:ascii="Arial" w:hAnsi="Arial" w:cs="Arial"/>
                <w:sz w:val="20"/>
                <w:szCs w:val="22"/>
              </w:rPr>
              <w:br/>
              <w:t xml:space="preserve">frakcja </w:t>
            </w:r>
            <w:proofErr w:type="spellStart"/>
            <w:r w:rsidRPr="00040016">
              <w:rPr>
                <w:rFonts w:ascii="Arial" w:hAnsi="Arial" w:cs="Arial"/>
                <w:sz w:val="20"/>
                <w:szCs w:val="22"/>
              </w:rPr>
              <w:t>wdychalna</w:t>
            </w:r>
            <w:proofErr w:type="spellEnd"/>
          </w:p>
        </w:tc>
      </w:tr>
      <w:tr w:rsidR="00143B17" w:rsidRPr="00040016" w14:paraId="7044A21C" w14:textId="77777777" w:rsidTr="00DD1340">
        <w:trPr>
          <w:trHeight w:val="412"/>
        </w:trPr>
        <w:tc>
          <w:tcPr>
            <w:tcW w:w="1274" w:type="pct"/>
            <w:vMerge/>
            <w:vAlign w:val="center"/>
            <w:hideMark/>
          </w:tcPr>
          <w:p w14:paraId="03483557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0433085A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83" w:type="pct"/>
            <w:shd w:val="clear" w:color="auto" w:fill="auto"/>
            <w:vAlign w:val="center"/>
            <w:hideMark/>
          </w:tcPr>
          <w:p w14:paraId="34D40B96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Obsługa frezarki</w:t>
            </w:r>
          </w:p>
        </w:tc>
        <w:tc>
          <w:tcPr>
            <w:tcW w:w="1179" w:type="pct"/>
            <w:shd w:val="clear" w:color="auto" w:fill="FFFFFF" w:themeFill="background1"/>
            <w:vAlign w:val="center"/>
            <w:hideMark/>
          </w:tcPr>
          <w:p w14:paraId="45CD4E60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0"/>
                <w:szCs w:val="22"/>
              </w:rPr>
              <w:t>Pyły drewna</w:t>
            </w:r>
            <w:r w:rsidRPr="00040016">
              <w:rPr>
                <w:rFonts w:ascii="Arial" w:hAnsi="Arial" w:cs="Arial"/>
                <w:sz w:val="20"/>
                <w:szCs w:val="22"/>
              </w:rPr>
              <w:br/>
              <w:t xml:space="preserve">frakcja </w:t>
            </w:r>
            <w:proofErr w:type="spellStart"/>
            <w:r w:rsidRPr="00040016">
              <w:rPr>
                <w:rFonts w:ascii="Arial" w:hAnsi="Arial" w:cs="Arial"/>
                <w:sz w:val="20"/>
                <w:szCs w:val="22"/>
              </w:rPr>
              <w:t>wdychalna</w:t>
            </w:r>
            <w:proofErr w:type="spellEnd"/>
          </w:p>
        </w:tc>
      </w:tr>
      <w:tr w:rsidR="00143B17" w:rsidRPr="00040016" w14:paraId="7FF7EDC8" w14:textId="77777777" w:rsidTr="00DD1340">
        <w:trPr>
          <w:trHeight w:val="732"/>
        </w:trPr>
        <w:tc>
          <w:tcPr>
            <w:tcW w:w="1274" w:type="pct"/>
            <w:vMerge w:val="restart"/>
            <w:shd w:val="clear" w:color="auto" w:fill="auto"/>
            <w:vAlign w:val="center"/>
            <w:hideMark/>
          </w:tcPr>
          <w:p w14:paraId="140BFD9E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Składnica Podborsko - Plac manipulacyjny</w:t>
            </w:r>
          </w:p>
        </w:tc>
        <w:tc>
          <w:tcPr>
            <w:tcW w:w="364" w:type="pct"/>
            <w:vAlign w:val="center"/>
          </w:tcPr>
          <w:p w14:paraId="2B0D4A2D" w14:textId="77777777" w:rsidR="00143B17" w:rsidRPr="00C6610E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83" w:type="pct"/>
            <w:shd w:val="clear" w:color="auto" w:fill="auto"/>
            <w:vAlign w:val="center"/>
          </w:tcPr>
          <w:p w14:paraId="37E36788" w14:textId="77777777" w:rsidR="00143B17" w:rsidRPr="00C6610E" w:rsidRDefault="00143B17" w:rsidP="00DD1340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6610E">
              <w:rPr>
                <w:rFonts w:ascii="Arial" w:hAnsi="Arial" w:cs="Arial"/>
                <w:sz w:val="22"/>
                <w:szCs w:val="22"/>
              </w:rPr>
              <w:t xml:space="preserve">Operator pilarki mechanicznej (łańcuchowej) </w:t>
            </w:r>
          </w:p>
        </w:tc>
        <w:tc>
          <w:tcPr>
            <w:tcW w:w="1179" w:type="pct"/>
            <w:shd w:val="clear" w:color="auto" w:fill="B0C3E6"/>
            <w:vAlign w:val="center"/>
          </w:tcPr>
          <w:p w14:paraId="2A079550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Drgania miejscowe</w:t>
            </w:r>
          </w:p>
        </w:tc>
      </w:tr>
      <w:tr w:rsidR="00143B17" w:rsidRPr="00040016" w14:paraId="6B5B21C4" w14:textId="77777777" w:rsidTr="00DD1340">
        <w:trPr>
          <w:trHeight w:val="663"/>
        </w:trPr>
        <w:tc>
          <w:tcPr>
            <w:tcW w:w="1274" w:type="pct"/>
            <w:vMerge/>
            <w:vAlign w:val="center"/>
          </w:tcPr>
          <w:p w14:paraId="656A1C0C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32C2E515" w14:textId="77777777" w:rsidR="00143B17" w:rsidRPr="002E2E5A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83" w:type="pct"/>
            <w:shd w:val="clear" w:color="auto" w:fill="auto"/>
            <w:vAlign w:val="center"/>
          </w:tcPr>
          <w:p w14:paraId="79DB1F9B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E2E5A">
              <w:rPr>
                <w:rFonts w:ascii="Arial" w:hAnsi="Arial" w:cs="Arial"/>
                <w:sz w:val="22"/>
                <w:szCs w:val="22"/>
              </w:rPr>
              <w:t>Operator ciągnika rolniczego o znamionowej mocy powyżej 150 KM</w:t>
            </w:r>
          </w:p>
        </w:tc>
        <w:tc>
          <w:tcPr>
            <w:tcW w:w="1179" w:type="pct"/>
            <w:shd w:val="clear" w:color="auto" w:fill="E7E6E6" w:themeFill="background2"/>
            <w:vAlign w:val="center"/>
          </w:tcPr>
          <w:p w14:paraId="66587A5D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Hałas</w:t>
            </w:r>
          </w:p>
        </w:tc>
      </w:tr>
      <w:tr w:rsidR="00143B17" w:rsidRPr="00040016" w14:paraId="40853646" w14:textId="77777777" w:rsidTr="00DD1340">
        <w:trPr>
          <w:trHeight w:val="435"/>
        </w:trPr>
        <w:tc>
          <w:tcPr>
            <w:tcW w:w="1274" w:type="pct"/>
            <w:vMerge/>
            <w:vAlign w:val="center"/>
          </w:tcPr>
          <w:p w14:paraId="222B5032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72B04888" w14:textId="77777777" w:rsidR="00143B17" w:rsidRPr="002E2E5A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83" w:type="pct"/>
            <w:vMerge w:val="restart"/>
            <w:shd w:val="clear" w:color="auto" w:fill="auto"/>
            <w:vAlign w:val="center"/>
          </w:tcPr>
          <w:p w14:paraId="6FDB7659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E2E5A">
              <w:rPr>
                <w:rFonts w:ascii="Arial" w:hAnsi="Arial" w:cs="Arial"/>
                <w:sz w:val="22"/>
                <w:szCs w:val="22"/>
              </w:rPr>
              <w:t>Operator ciągnika rolniczego o znamionowej mocy powyżej 150 KM</w:t>
            </w:r>
            <w:r>
              <w:rPr>
                <w:rFonts w:ascii="Arial" w:hAnsi="Arial" w:cs="Arial"/>
                <w:sz w:val="22"/>
                <w:szCs w:val="22"/>
              </w:rPr>
              <w:t xml:space="preserve"> z ramieniem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KWT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 głowicą koszącą</w:t>
            </w:r>
          </w:p>
        </w:tc>
        <w:tc>
          <w:tcPr>
            <w:tcW w:w="1179" w:type="pct"/>
            <w:shd w:val="clear" w:color="auto" w:fill="E7E6E6" w:themeFill="background2"/>
            <w:vAlign w:val="center"/>
          </w:tcPr>
          <w:p w14:paraId="515838BB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Hałas </w:t>
            </w:r>
          </w:p>
        </w:tc>
      </w:tr>
      <w:tr w:rsidR="00143B17" w:rsidRPr="00040016" w14:paraId="743CC52D" w14:textId="77777777" w:rsidTr="00DD1340">
        <w:trPr>
          <w:trHeight w:val="435"/>
        </w:trPr>
        <w:tc>
          <w:tcPr>
            <w:tcW w:w="1274" w:type="pct"/>
            <w:vMerge/>
            <w:vAlign w:val="center"/>
          </w:tcPr>
          <w:p w14:paraId="517FFB30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35D43F86" w14:textId="77777777" w:rsidR="00143B17" w:rsidRPr="002E2E5A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183" w:type="pct"/>
            <w:vMerge/>
            <w:shd w:val="clear" w:color="auto" w:fill="auto"/>
            <w:vAlign w:val="center"/>
          </w:tcPr>
          <w:p w14:paraId="2A95BE6A" w14:textId="77777777" w:rsidR="00143B17" w:rsidRPr="002E2E5A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9" w:type="pct"/>
            <w:shd w:val="clear" w:color="auto" w:fill="DEEAF6" w:themeFill="accent5" w:themeFillTint="33"/>
            <w:vAlign w:val="center"/>
          </w:tcPr>
          <w:p w14:paraId="4DB6ADF7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Drgania ogólne</w:t>
            </w:r>
          </w:p>
        </w:tc>
      </w:tr>
      <w:tr w:rsidR="00143B17" w:rsidRPr="00040016" w14:paraId="62117920" w14:textId="77777777" w:rsidTr="00DD1340">
        <w:trPr>
          <w:trHeight w:val="435"/>
        </w:trPr>
        <w:tc>
          <w:tcPr>
            <w:tcW w:w="1274" w:type="pct"/>
            <w:vMerge/>
            <w:vAlign w:val="center"/>
          </w:tcPr>
          <w:p w14:paraId="5A65577E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7CDA5842" w14:textId="77777777" w:rsidR="00143B17" w:rsidRPr="002E2E5A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183" w:type="pct"/>
            <w:vMerge w:val="restart"/>
            <w:shd w:val="clear" w:color="auto" w:fill="auto"/>
            <w:vAlign w:val="center"/>
          </w:tcPr>
          <w:p w14:paraId="5F78D3DC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E2E5A">
              <w:rPr>
                <w:rFonts w:ascii="Arial" w:hAnsi="Arial" w:cs="Arial"/>
                <w:sz w:val="22"/>
                <w:szCs w:val="22"/>
              </w:rPr>
              <w:t>Operator ciągnika rolniczego o znamionowej mocy powyżej 150 KM</w:t>
            </w:r>
            <w:r>
              <w:rPr>
                <w:rFonts w:ascii="Arial" w:hAnsi="Arial" w:cs="Arial"/>
                <w:sz w:val="22"/>
                <w:szCs w:val="22"/>
              </w:rPr>
              <w:t xml:space="preserve"> ze zagregowanym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recyklerem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79" w:type="pct"/>
            <w:shd w:val="clear" w:color="auto" w:fill="E7E6E6" w:themeFill="background2"/>
            <w:vAlign w:val="center"/>
          </w:tcPr>
          <w:p w14:paraId="396490BD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Hałas </w:t>
            </w:r>
          </w:p>
        </w:tc>
      </w:tr>
      <w:tr w:rsidR="00143B17" w:rsidRPr="00040016" w14:paraId="640074DD" w14:textId="77777777" w:rsidTr="00DD1340">
        <w:trPr>
          <w:trHeight w:val="435"/>
        </w:trPr>
        <w:tc>
          <w:tcPr>
            <w:tcW w:w="1274" w:type="pct"/>
            <w:vMerge/>
            <w:vAlign w:val="center"/>
          </w:tcPr>
          <w:p w14:paraId="5360B1FE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3F99304B" w14:textId="77777777" w:rsidR="00143B17" w:rsidRPr="002E2E5A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83" w:type="pct"/>
            <w:vMerge/>
            <w:shd w:val="clear" w:color="auto" w:fill="auto"/>
            <w:vAlign w:val="center"/>
          </w:tcPr>
          <w:p w14:paraId="72DE90F9" w14:textId="77777777" w:rsidR="00143B17" w:rsidRPr="002E2E5A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9" w:type="pct"/>
            <w:shd w:val="clear" w:color="auto" w:fill="DEEAF6" w:themeFill="accent5" w:themeFillTint="33"/>
            <w:vAlign w:val="center"/>
          </w:tcPr>
          <w:p w14:paraId="5F6C9797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Drgania ogólne</w:t>
            </w:r>
          </w:p>
        </w:tc>
      </w:tr>
      <w:tr w:rsidR="00143B17" w:rsidRPr="00040016" w14:paraId="497A8816" w14:textId="77777777" w:rsidTr="00DD1340">
        <w:trPr>
          <w:trHeight w:val="663"/>
        </w:trPr>
        <w:tc>
          <w:tcPr>
            <w:tcW w:w="1274" w:type="pct"/>
            <w:vMerge/>
            <w:vAlign w:val="center"/>
          </w:tcPr>
          <w:p w14:paraId="0090298A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35965226" w14:textId="77777777" w:rsidR="00143B17" w:rsidRPr="00AD055C" w:rsidRDefault="00143B17" w:rsidP="00DD1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183" w:type="pct"/>
            <w:shd w:val="clear" w:color="auto" w:fill="auto"/>
            <w:vAlign w:val="center"/>
          </w:tcPr>
          <w:p w14:paraId="62DA4C6D" w14:textId="77777777" w:rsidR="00143B17" w:rsidRPr="00AD055C" w:rsidRDefault="00143B17" w:rsidP="00DD1340">
            <w:pPr>
              <w:rPr>
                <w:rFonts w:ascii="Arial" w:hAnsi="Arial" w:cs="Arial"/>
                <w:sz w:val="22"/>
                <w:szCs w:val="22"/>
              </w:rPr>
            </w:pPr>
            <w:r w:rsidRPr="00AD055C">
              <w:rPr>
                <w:rFonts w:ascii="Arial" w:hAnsi="Arial" w:cs="Arial"/>
                <w:sz w:val="22"/>
                <w:szCs w:val="22"/>
              </w:rPr>
              <w:t xml:space="preserve">Asystent operatora sprzętu ciężkiego przy ciągniku rolniczym ze zagregowanym sprzętem do remontu dróg i pielęgnacji poboczy </w:t>
            </w:r>
          </w:p>
        </w:tc>
        <w:tc>
          <w:tcPr>
            <w:tcW w:w="1179" w:type="pct"/>
            <w:shd w:val="clear" w:color="auto" w:fill="E7E6E6" w:themeFill="background2"/>
            <w:vAlign w:val="center"/>
          </w:tcPr>
          <w:p w14:paraId="6BB2E7FB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Hałas</w:t>
            </w:r>
          </w:p>
        </w:tc>
      </w:tr>
      <w:tr w:rsidR="00143B17" w:rsidRPr="00040016" w14:paraId="77D66C20" w14:textId="77777777" w:rsidTr="00DD1340">
        <w:trPr>
          <w:trHeight w:val="663"/>
        </w:trPr>
        <w:tc>
          <w:tcPr>
            <w:tcW w:w="1274" w:type="pct"/>
            <w:vMerge/>
            <w:vAlign w:val="center"/>
          </w:tcPr>
          <w:p w14:paraId="7CC3903A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7580F1E9" w14:textId="77777777" w:rsidR="00143B17" w:rsidRPr="00AD055C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83" w:type="pct"/>
            <w:shd w:val="clear" w:color="auto" w:fill="auto"/>
            <w:vAlign w:val="center"/>
          </w:tcPr>
          <w:p w14:paraId="6ECD66C3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D055C">
              <w:rPr>
                <w:rFonts w:ascii="Arial" w:hAnsi="Arial" w:cs="Arial"/>
                <w:sz w:val="22"/>
                <w:szCs w:val="22"/>
              </w:rPr>
              <w:t>Asystent operatora sprzętu ciężkiego przy</w:t>
            </w:r>
            <w:r>
              <w:rPr>
                <w:rFonts w:ascii="Arial" w:hAnsi="Arial" w:cs="Arial"/>
                <w:sz w:val="22"/>
                <w:szCs w:val="22"/>
              </w:rPr>
              <w:t xml:space="preserve"> walcu drogowym</w:t>
            </w:r>
          </w:p>
        </w:tc>
        <w:tc>
          <w:tcPr>
            <w:tcW w:w="1179" w:type="pct"/>
            <w:shd w:val="clear" w:color="auto" w:fill="E7E6E6" w:themeFill="background2"/>
            <w:vAlign w:val="center"/>
          </w:tcPr>
          <w:p w14:paraId="58EC2F10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Hałas</w:t>
            </w:r>
          </w:p>
        </w:tc>
      </w:tr>
      <w:tr w:rsidR="00143B17" w:rsidRPr="00040016" w14:paraId="64AB043E" w14:textId="77777777" w:rsidTr="00DD1340">
        <w:trPr>
          <w:trHeight w:val="330"/>
        </w:trPr>
        <w:tc>
          <w:tcPr>
            <w:tcW w:w="1274" w:type="pct"/>
            <w:vMerge/>
            <w:vAlign w:val="center"/>
          </w:tcPr>
          <w:p w14:paraId="77FEF65E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0B3E5FF9" w14:textId="77777777" w:rsidR="00143B17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83" w:type="pct"/>
            <w:vMerge w:val="restart"/>
            <w:shd w:val="clear" w:color="auto" w:fill="auto"/>
            <w:vAlign w:val="center"/>
          </w:tcPr>
          <w:p w14:paraId="72F4959E" w14:textId="77777777" w:rsidR="00143B17" w:rsidRPr="00AD055C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Operator walca drogowego</w:t>
            </w:r>
          </w:p>
        </w:tc>
        <w:tc>
          <w:tcPr>
            <w:tcW w:w="1179" w:type="pct"/>
            <w:shd w:val="clear" w:color="auto" w:fill="E7E6E6" w:themeFill="background2"/>
            <w:vAlign w:val="center"/>
          </w:tcPr>
          <w:p w14:paraId="2C1CB726" w14:textId="77777777" w:rsidR="00143B17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Hałas </w:t>
            </w:r>
          </w:p>
        </w:tc>
      </w:tr>
      <w:tr w:rsidR="00143B17" w:rsidRPr="00040016" w14:paraId="04EFEAC2" w14:textId="77777777" w:rsidTr="00DD1340">
        <w:trPr>
          <w:trHeight w:val="330"/>
        </w:trPr>
        <w:tc>
          <w:tcPr>
            <w:tcW w:w="1274" w:type="pct"/>
            <w:vMerge/>
            <w:vAlign w:val="center"/>
          </w:tcPr>
          <w:p w14:paraId="0FCEBDC1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095258ED" w14:textId="77777777" w:rsidR="00143B17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83" w:type="pct"/>
            <w:vMerge/>
            <w:shd w:val="clear" w:color="auto" w:fill="auto"/>
            <w:vAlign w:val="center"/>
          </w:tcPr>
          <w:p w14:paraId="372A3E56" w14:textId="77777777" w:rsidR="00143B17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9" w:type="pct"/>
            <w:shd w:val="clear" w:color="auto" w:fill="DEEAF6" w:themeFill="accent5" w:themeFillTint="33"/>
            <w:vAlign w:val="center"/>
          </w:tcPr>
          <w:p w14:paraId="6AA63298" w14:textId="77777777" w:rsidR="00143B17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Drgania ogólne</w:t>
            </w:r>
          </w:p>
        </w:tc>
      </w:tr>
      <w:tr w:rsidR="00143B17" w:rsidRPr="00040016" w14:paraId="0016FB9E" w14:textId="77777777" w:rsidTr="00DD1340">
        <w:trPr>
          <w:trHeight w:val="165"/>
        </w:trPr>
        <w:tc>
          <w:tcPr>
            <w:tcW w:w="1274" w:type="pct"/>
            <w:vMerge w:val="restart"/>
            <w:vAlign w:val="center"/>
          </w:tcPr>
          <w:p w14:paraId="030DB96C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408F0667" w14:textId="77777777" w:rsidR="00143B17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83" w:type="pct"/>
            <w:vMerge w:val="restart"/>
            <w:shd w:val="clear" w:color="auto" w:fill="auto"/>
            <w:vAlign w:val="center"/>
          </w:tcPr>
          <w:p w14:paraId="49F570AA" w14:textId="77777777" w:rsidR="00143B17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Operator koparki jednonaczyniowej</w:t>
            </w:r>
          </w:p>
        </w:tc>
        <w:tc>
          <w:tcPr>
            <w:tcW w:w="1179" w:type="pct"/>
            <w:shd w:val="clear" w:color="auto" w:fill="E7E6E6" w:themeFill="background2"/>
            <w:vAlign w:val="center"/>
          </w:tcPr>
          <w:p w14:paraId="67F01308" w14:textId="77777777" w:rsidR="00143B17" w:rsidRPr="00BE2690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Hałas </w:t>
            </w:r>
          </w:p>
        </w:tc>
      </w:tr>
      <w:tr w:rsidR="00143B17" w:rsidRPr="00040016" w14:paraId="2BFF7CB0" w14:textId="77777777" w:rsidTr="00DD1340">
        <w:trPr>
          <w:trHeight w:val="165"/>
        </w:trPr>
        <w:tc>
          <w:tcPr>
            <w:tcW w:w="1274" w:type="pct"/>
            <w:vMerge/>
            <w:vAlign w:val="center"/>
          </w:tcPr>
          <w:p w14:paraId="0CBF8A7C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2B305F5C" w14:textId="77777777" w:rsidR="00143B17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183" w:type="pct"/>
            <w:vMerge/>
            <w:shd w:val="clear" w:color="auto" w:fill="auto"/>
            <w:vAlign w:val="center"/>
          </w:tcPr>
          <w:p w14:paraId="79C72946" w14:textId="77777777" w:rsidR="00143B17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9" w:type="pct"/>
            <w:shd w:val="clear" w:color="auto" w:fill="DEEAF6" w:themeFill="accent5" w:themeFillTint="33"/>
            <w:vAlign w:val="center"/>
          </w:tcPr>
          <w:p w14:paraId="68875CC9" w14:textId="77777777" w:rsidR="00143B17" w:rsidRPr="00BE2690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Drgania ogólne</w:t>
            </w:r>
          </w:p>
        </w:tc>
      </w:tr>
    </w:tbl>
    <w:p w14:paraId="035F3479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766CB2D6" w14:textId="77777777" w:rsidR="00143B17" w:rsidRDefault="00143B17" w:rsidP="00143B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315B460" w14:textId="77777777" w:rsidR="00143B17" w:rsidRPr="00040016" w:rsidRDefault="00143B17" w:rsidP="00143B17">
      <w:pPr>
        <w:spacing w:line="276" w:lineRule="auto"/>
        <w:rPr>
          <w:rFonts w:ascii="Arial" w:hAnsi="Arial" w:cs="Arial"/>
          <w:i/>
          <w:sz w:val="20"/>
          <w:szCs w:val="22"/>
        </w:rPr>
      </w:pPr>
      <w:r w:rsidRPr="00040016">
        <w:rPr>
          <w:rFonts w:ascii="Arial" w:hAnsi="Arial" w:cs="Arial"/>
          <w:i/>
          <w:sz w:val="20"/>
          <w:szCs w:val="22"/>
        </w:rPr>
        <w:lastRenderedPageBreak/>
        <w:t>Tabela 2. Zakres badań – podział wg czynnika szkodliwego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2"/>
        <w:gridCol w:w="1872"/>
        <w:gridCol w:w="6398"/>
      </w:tblGrid>
      <w:tr w:rsidR="00143B17" w:rsidRPr="00040016" w14:paraId="7F72C0AA" w14:textId="77777777" w:rsidTr="00DD1340">
        <w:trPr>
          <w:trHeight w:val="369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2B5B1CC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016">
              <w:rPr>
                <w:rFonts w:ascii="Arial" w:hAnsi="Arial" w:cs="Arial"/>
                <w:b/>
                <w:sz w:val="22"/>
                <w:szCs w:val="22"/>
              </w:rPr>
              <w:t>Badany czynnik: hałas</w:t>
            </w:r>
          </w:p>
        </w:tc>
      </w:tr>
      <w:tr w:rsidR="00143B17" w:rsidRPr="00040016" w14:paraId="4E4702DA" w14:textId="77777777" w:rsidTr="00DD1340">
        <w:trPr>
          <w:trHeight w:val="369"/>
        </w:trPr>
        <w:tc>
          <w:tcPr>
            <w:tcW w:w="437" w:type="pct"/>
            <w:vAlign w:val="center"/>
          </w:tcPr>
          <w:p w14:paraId="705626A0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0016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033" w:type="pct"/>
            <w:vAlign w:val="center"/>
          </w:tcPr>
          <w:p w14:paraId="3414C57B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Miejsce stanowiska</w:t>
            </w:r>
          </w:p>
        </w:tc>
        <w:tc>
          <w:tcPr>
            <w:tcW w:w="3530" w:type="pct"/>
            <w:vAlign w:val="center"/>
          </w:tcPr>
          <w:p w14:paraId="1BE8D52E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</w:tr>
      <w:tr w:rsidR="00143B17" w:rsidRPr="00040016" w14:paraId="2B94957D" w14:textId="77777777" w:rsidTr="00DD1340">
        <w:trPr>
          <w:trHeight w:val="488"/>
        </w:trPr>
        <w:tc>
          <w:tcPr>
            <w:tcW w:w="437" w:type="pct"/>
            <w:vAlign w:val="center"/>
          </w:tcPr>
          <w:p w14:paraId="1545476E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3" w:type="pct"/>
            <w:vAlign w:val="center"/>
          </w:tcPr>
          <w:p w14:paraId="1DD1FF76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Hala nr 1</w:t>
            </w:r>
          </w:p>
        </w:tc>
        <w:tc>
          <w:tcPr>
            <w:tcW w:w="3530" w:type="pct"/>
            <w:vAlign w:val="center"/>
          </w:tcPr>
          <w:p w14:paraId="1C4203B2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Obsługa wiertarki do otworów</w:t>
            </w:r>
          </w:p>
        </w:tc>
      </w:tr>
      <w:tr w:rsidR="00143B17" w:rsidRPr="00040016" w14:paraId="43738746" w14:textId="77777777" w:rsidTr="00DD1340">
        <w:trPr>
          <w:trHeight w:val="766"/>
        </w:trPr>
        <w:tc>
          <w:tcPr>
            <w:tcW w:w="437" w:type="pct"/>
            <w:vAlign w:val="center"/>
          </w:tcPr>
          <w:p w14:paraId="7E379D5F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3" w:type="pct"/>
            <w:vMerge w:val="restart"/>
            <w:vAlign w:val="center"/>
          </w:tcPr>
          <w:p w14:paraId="369D31DC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 xml:space="preserve">Plac manipulacyjny </w:t>
            </w:r>
          </w:p>
        </w:tc>
        <w:tc>
          <w:tcPr>
            <w:tcW w:w="3530" w:type="pct"/>
            <w:vAlign w:val="center"/>
          </w:tcPr>
          <w:p w14:paraId="478E9193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E2E5A">
              <w:rPr>
                <w:rFonts w:ascii="Arial" w:hAnsi="Arial" w:cs="Arial"/>
                <w:sz w:val="22"/>
                <w:szCs w:val="22"/>
              </w:rPr>
              <w:t>Operator ciągnika rolniczego o znamionowej mocy powyżej 150 KM</w:t>
            </w:r>
          </w:p>
        </w:tc>
      </w:tr>
      <w:tr w:rsidR="00143B17" w:rsidRPr="00040016" w14:paraId="7E3823FF" w14:textId="77777777" w:rsidTr="00DD1340">
        <w:trPr>
          <w:trHeight w:val="369"/>
        </w:trPr>
        <w:tc>
          <w:tcPr>
            <w:tcW w:w="437" w:type="pct"/>
            <w:vAlign w:val="center"/>
          </w:tcPr>
          <w:p w14:paraId="42195E39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3" w:type="pct"/>
            <w:vMerge/>
            <w:vAlign w:val="center"/>
          </w:tcPr>
          <w:p w14:paraId="624089B8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60F04FF4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E2E5A">
              <w:rPr>
                <w:rFonts w:ascii="Arial" w:hAnsi="Arial" w:cs="Arial"/>
                <w:sz w:val="22"/>
                <w:szCs w:val="22"/>
              </w:rPr>
              <w:t>Operator ciągnika rolniczego o znamionowej mocy powyżej 150 KM</w:t>
            </w:r>
            <w:r>
              <w:rPr>
                <w:rFonts w:ascii="Arial" w:hAnsi="Arial" w:cs="Arial"/>
                <w:sz w:val="22"/>
                <w:szCs w:val="22"/>
              </w:rPr>
              <w:t xml:space="preserve"> z ramieniem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KWT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 głowicą koszącą</w:t>
            </w:r>
          </w:p>
        </w:tc>
      </w:tr>
      <w:tr w:rsidR="00143B17" w:rsidRPr="00040016" w14:paraId="63D0781B" w14:textId="77777777" w:rsidTr="00DD1340">
        <w:trPr>
          <w:trHeight w:val="538"/>
        </w:trPr>
        <w:tc>
          <w:tcPr>
            <w:tcW w:w="437" w:type="pct"/>
            <w:vAlign w:val="center"/>
          </w:tcPr>
          <w:p w14:paraId="4AC9DE1B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33" w:type="pct"/>
            <w:vMerge/>
            <w:vAlign w:val="center"/>
          </w:tcPr>
          <w:p w14:paraId="3D5A7E03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53A10883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E2E5A">
              <w:rPr>
                <w:rFonts w:ascii="Arial" w:hAnsi="Arial" w:cs="Arial"/>
                <w:sz w:val="22"/>
                <w:szCs w:val="22"/>
              </w:rPr>
              <w:t>Operator ciągnika rolniczego o znamionowej mocy powyżej 150 KM</w:t>
            </w:r>
            <w:r>
              <w:rPr>
                <w:rFonts w:ascii="Arial" w:hAnsi="Arial" w:cs="Arial"/>
                <w:sz w:val="22"/>
                <w:szCs w:val="22"/>
              </w:rPr>
              <w:t xml:space="preserve"> ze zagregowanym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recyklerem</w:t>
            </w:r>
            <w:proofErr w:type="spellEnd"/>
          </w:p>
        </w:tc>
      </w:tr>
      <w:tr w:rsidR="00143B17" w:rsidRPr="00040016" w14:paraId="0F9EEF59" w14:textId="77777777" w:rsidTr="00DD1340">
        <w:trPr>
          <w:trHeight w:val="721"/>
        </w:trPr>
        <w:tc>
          <w:tcPr>
            <w:tcW w:w="437" w:type="pct"/>
            <w:vAlign w:val="center"/>
          </w:tcPr>
          <w:p w14:paraId="4F9CA0F0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3" w:type="pct"/>
            <w:vMerge/>
            <w:vAlign w:val="center"/>
          </w:tcPr>
          <w:p w14:paraId="46D6FE10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40DD94B6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D055C">
              <w:rPr>
                <w:rFonts w:ascii="Arial" w:hAnsi="Arial" w:cs="Arial"/>
                <w:sz w:val="22"/>
                <w:szCs w:val="22"/>
              </w:rPr>
              <w:t xml:space="preserve">Asystent operatora sprzętu ciężkiego przy ciągniku rolniczym ze zagregowanym sprzętem do remontu dróg i pielęgnacji poboczy </w:t>
            </w:r>
          </w:p>
        </w:tc>
      </w:tr>
      <w:tr w:rsidR="00143B17" w:rsidRPr="00040016" w14:paraId="2F63DCCE" w14:textId="77777777" w:rsidTr="00DD1340">
        <w:trPr>
          <w:trHeight w:val="560"/>
        </w:trPr>
        <w:tc>
          <w:tcPr>
            <w:tcW w:w="437" w:type="pct"/>
            <w:vAlign w:val="center"/>
          </w:tcPr>
          <w:p w14:paraId="5F50EC04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33" w:type="pct"/>
            <w:vMerge/>
            <w:vAlign w:val="center"/>
          </w:tcPr>
          <w:p w14:paraId="3E7B489E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1A9DB635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D055C">
              <w:rPr>
                <w:rFonts w:ascii="Arial" w:hAnsi="Arial" w:cs="Arial"/>
                <w:sz w:val="22"/>
                <w:szCs w:val="22"/>
              </w:rPr>
              <w:t>Asystent operatora sprzętu ciężkiego przy</w:t>
            </w:r>
            <w:r>
              <w:rPr>
                <w:rFonts w:ascii="Arial" w:hAnsi="Arial" w:cs="Arial"/>
                <w:sz w:val="22"/>
                <w:szCs w:val="22"/>
              </w:rPr>
              <w:t xml:space="preserve"> walcu drogowym</w:t>
            </w:r>
          </w:p>
        </w:tc>
      </w:tr>
      <w:tr w:rsidR="00143B17" w:rsidRPr="00040016" w14:paraId="33A44AC7" w14:textId="77777777" w:rsidTr="00DD1340">
        <w:trPr>
          <w:trHeight w:val="402"/>
        </w:trPr>
        <w:tc>
          <w:tcPr>
            <w:tcW w:w="437" w:type="pct"/>
            <w:vAlign w:val="center"/>
          </w:tcPr>
          <w:p w14:paraId="251AA49A" w14:textId="77777777" w:rsidR="00143B17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33" w:type="pct"/>
            <w:vMerge/>
            <w:vAlign w:val="center"/>
          </w:tcPr>
          <w:p w14:paraId="0A2972A7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732027D0" w14:textId="77777777" w:rsidR="00143B17" w:rsidRPr="00AD055C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Operator walca drogowego</w:t>
            </w:r>
          </w:p>
        </w:tc>
      </w:tr>
      <w:tr w:rsidR="00143B17" w:rsidRPr="00040016" w14:paraId="61ADB5E0" w14:textId="77777777" w:rsidTr="00DD1340">
        <w:trPr>
          <w:trHeight w:val="422"/>
        </w:trPr>
        <w:tc>
          <w:tcPr>
            <w:tcW w:w="437" w:type="pct"/>
            <w:vAlign w:val="center"/>
          </w:tcPr>
          <w:p w14:paraId="40D583A4" w14:textId="77777777" w:rsidR="00143B17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33" w:type="pct"/>
            <w:vMerge/>
            <w:vAlign w:val="center"/>
          </w:tcPr>
          <w:p w14:paraId="5A281221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4E4C56E0" w14:textId="77777777" w:rsidR="00143B17" w:rsidRPr="00AD055C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Operator koparki jednonaczyniowej</w:t>
            </w:r>
          </w:p>
        </w:tc>
      </w:tr>
      <w:tr w:rsidR="00143B17" w:rsidRPr="00040016" w14:paraId="5CA0EB94" w14:textId="77777777" w:rsidTr="00DD1340">
        <w:trPr>
          <w:trHeight w:val="369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0273ECB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016">
              <w:rPr>
                <w:rFonts w:ascii="Arial" w:hAnsi="Arial" w:cs="Arial"/>
                <w:b/>
                <w:sz w:val="22"/>
                <w:szCs w:val="22"/>
              </w:rPr>
              <w:t>Badany czynnik: drgania mechaniczne miejscowe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 ogólne</w:t>
            </w:r>
          </w:p>
        </w:tc>
      </w:tr>
      <w:tr w:rsidR="00143B17" w:rsidRPr="00040016" w14:paraId="4D8B18B8" w14:textId="77777777" w:rsidTr="00DD1340">
        <w:trPr>
          <w:trHeight w:val="369"/>
        </w:trPr>
        <w:tc>
          <w:tcPr>
            <w:tcW w:w="437" w:type="pct"/>
            <w:vAlign w:val="center"/>
          </w:tcPr>
          <w:p w14:paraId="247A73F2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0016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033" w:type="pct"/>
            <w:vAlign w:val="center"/>
          </w:tcPr>
          <w:p w14:paraId="08BEC2F7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Miejsce stanowiska</w:t>
            </w:r>
          </w:p>
        </w:tc>
        <w:tc>
          <w:tcPr>
            <w:tcW w:w="3530" w:type="pct"/>
            <w:vAlign w:val="center"/>
          </w:tcPr>
          <w:p w14:paraId="194A2C1D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</w:tr>
      <w:tr w:rsidR="00143B17" w:rsidRPr="00040016" w14:paraId="6F0AA981" w14:textId="77777777" w:rsidTr="00DD1340">
        <w:trPr>
          <w:trHeight w:val="369"/>
        </w:trPr>
        <w:tc>
          <w:tcPr>
            <w:tcW w:w="437" w:type="pct"/>
            <w:vAlign w:val="center"/>
          </w:tcPr>
          <w:p w14:paraId="6C402FEB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3" w:type="pct"/>
            <w:vMerge w:val="restart"/>
            <w:vAlign w:val="center"/>
          </w:tcPr>
          <w:p w14:paraId="757B4BD8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 xml:space="preserve">Plac manipulacyjny </w:t>
            </w:r>
          </w:p>
        </w:tc>
        <w:tc>
          <w:tcPr>
            <w:tcW w:w="3530" w:type="pct"/>
            <w:vAlign w:val="center"/>
          </w:tcPr>
          <w:p w14:paraId="161998E1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Operator pilarki mechanicznej (łańcuchowej)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drgania miejscowe</w:t>
            </w:r>
          </w:p>
        </w:tc>
      </w:tr>
      <w:tr w:rsidR="00143B17" w:rsidRPr="00040016" w14:paraId="43622E61" w14:textId="77777777" w:rsidTr="00DD1340">
        <w:trPr>
          <w:trHeight w:val="719"/>
        </w:trPr>
        <w:tc>
          <w:tcPr>
            <w:tcW w:w="437" w:type="pct"/>
            <w:vAlign w:val="center"/>
          </w:tcPr>
          <w:p w14:paraId="0715BBCB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3" w:type="pct"/>
            <w:vMerge/>
            <w:vAlign w:val="center"/>
          </w:tcPr>
          <w:p w14:paraId="67D20D05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004A7474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E2E5A">
              <w:rPr>
                <w:rFonts w:ascii="Arial" w:hAnsi="Arial" w:cs="Arial"/>
                <w:sz w:val="22"/>
                <w:szCs w:val="22"/>
              </w:rPr>
              <w:t>Operator ciągnika rolniczego o znamionowej mocy powyżej 150 KM</w:t>
            </w:r>
            <w:r>
              <w:rPr>
                <w:rFonts w:ascii="Arial" w:hAnsi="Arial" w:cs="Arial"/>
                <w:sz w:val="22"/>
                <w:szCs w:val="22"/>
              </w:rPr>
              <w:t xml:space="preserve"> z ramieniem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KWT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 głowicą koszącą</w:t>
            </w:r>
          </w:p>
        </w:tc>
      </w:tr>
      <w:tr w:rsidR="00143B17" w:rsidRPr="00040016" w14:paraId="4E052459" w14:textId="77777777" w:rsidTr="00DD1340">
        <w:trPr>
          <w:trHeight w:val="683"/>
        </w:trPr>
        <w:tc>
          <w:tcPr>
            <w:tcW w:w="437" w:type="pct"/>
            <w:vAlign w:val="center"/>
          </w:tcPr>
          <w:p w14:paraId="289A0779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3" w:type="pct"/>
            <w:vMerge/>
            <w:vAlign w:val="center"/>
          </w:tcPr>
          <w:p w14:paraId="381D72B7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5CC6B470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E2E5A">
              <w:rPr>
                <w:rFonts w:ascii="Arial" w:hAnsi="Arial" w:cs="Arial"/>
                <w:sz w:val="22"/>
                <w:szCs w:val="22"/>
              </w:rPr>
              <w:t>Operator ciągnika rolniczego o znamionowej mocy powyżej 150 KM</w:t>
            </w:r>
            <w:r>
              <w:rPr>
                <w:rFonts w:ascii="Arial" w:hAnsi="Arial" w:cs="Arial"/>
                <w:sz w:val="22"/>
                <w:szCs w:val="22"/>
              </w:rPr>
              <w:t xml:space="preserve"> ze zagregowanym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recyklerem</w:t>
            </w:r>
            <w:proofErr w:type="spellEnd"/>
          </w:p>
        </w:tc>
      </w:tr>
      <w:tr w:rsidR="00143B17" w:rsidRPr="00040016" w14:paraId="627DC8C5" w14:textId="77777777" w:rsidTr="00DD1340">
        <w:trPr>
          <w:trHeight w:val="369"/>
        </w:trPr>
        <w:tc>
          <w:tcPr>
            <w:tcW w:w="437" w:type="pct"/>
            <w:vAlign w:val="center"/>
          </w:tcPr>
          <w:p w14:paraId="3650473E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33" w:type="pct"/>
            <w:vMerge/>
            <w:vAlign w:val="center"/>
          </w:tcPr>
          <w:p w14:paraId="40C9F85B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1F4984F1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Operator walca drogowego</w:t>
            </w:r>
          </w:p>
        </w:tc>
      </w:tr>
      <w:tr w:rsidR="00143B17" w:rsidRPr="00040016" w14:paraId="3B120ADD" w14:textId="77777777" w:rsidTr="00DD1340">
        <w:trPr>
          <w:trHeight w:val="369"/>
        </w:trPr>
        <w:tc>
          <w:tcPr>
            <w:tcW w:w="437" w:type="pct"/>
            <w:vAlign w:val="center"/>
          </w:tcPr>
          <w:p w14:paraId="0E8C28C0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3" w:type="pct"/>
            <w:vMerge/>
            <w:vAlign w:val="center"/>
          </w:tcPr>
          <w:p w14:paraId="320418E7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623C36E0" w14:textId="77777777" w:rsidR="00143B17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Operator koparki jednonaczyniowej</w:t>
            </w:r>
          </w:p>
        </w:tc>
      </w:tr>
      <w:tr w:rsidR="00143B17" w:rsidRPr="00040016" w14:paraId="74E17DA6" w14:textId="77777777" w:rsidTr="00DD1340">
        <w:trPr>
          <w:trHeight w:val="369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E3791CF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016">
              <w:rPr>
                <w:rFonts w:ascii="Arial" w:hAnsi="Arial" w:cs="Arial"/>
                <w:b/>
                <w:sz w:val="22"/>
                <w:szCs w:val="22"/>
              </w:rPr>
              <w:t xml:space="preserve">Badany czynnik: pyły drewna frakcja </w:t>
            </w:r>
            <w:proofErr w:type="spellStart"/>
            <w:r w:rsidRPr="00040016">
              <w:rPr>
                <w:rFonts w:ascii="Arial" w:hAnsi="Arial" w:cs="Arial"/>
                <w:b/>
                <w:sz w:val="22"/>
                <w:szCs w:val="22"/>
              </w:rPr>
              <w:t>wdychalna</w:t>
            </w:r>
            <w:proofErr w:type="spellEnd"/>
          </w:p>
        </w:tc>
      </w:tr>
      <w:tr w:rsidR="00143B17" w:rsidRPr="00040016" w14:paraId="25FAF5CC" w14:textId="77777777" w:rsidTr="00DD1340">
        <w:trPr>
          <w:trHeight w:val="369"/>
        </w:trPr>
        <w:tc>
          <w:tcPr>
            <w:tcW w:w="437" w:type="pct"/>
            <w:vAlign w:val="center"/>
          </w:tcPr>
          <w:p w14:paraId="099E4624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0016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033" w:type="pct"/>
            <w:vAlign w:val="center"/>
          </w:tcPr>
          <w:p w14:paraId="17F577DF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Miejsce stanowiska</w:t>
            </w:r>
          </w:p>
        </w:tc>
        <w:tc>
          <w:tcPr>
            <w:tcW w:w="3530" w:type="pct"/>
            <w:vAlign w:val="center"/>
          </w:tcPr>
          <w:p w14:paraId="3F04609B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</w:tr>
      <w:tr w:rsidR="00143B17" w:rsidRPr="00040016" w14:paraId="54036DD7" w14:textId="77777777" w:rsidTr="00DD1340">
        <w:trPr>
          <w:trHeight w:val="447"/>
        </w:trPr>
        <w:tc>
          <w:tcPr>
            <w:tcW w:w="437" w:type="pct"/>
            <w:vAlign w:val="center"/>
          </w:tcPr>
          <w:p w14:paraId="27B464A2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3" w:type="pct"/>
            <w:vMerge w:val="restart"/>
            <w:vAlign w:val="center"/>
          </w:tcPr>
          <w:p w14:paraId="4E85664E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Hala nr 1</w:t>
            </w:r>
          </w:p>
        </w:tc>
        <w:tc>
          <w:tcPr>
            <w:tcW w:w="3530" w:type="pct"/>
            <w:vAlign w:val="center"/>
          </w:tcPr>
          <w:p w14:paraId="6EB294CD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Stanowisko obsługi piły do cięcia poprzecznego nr 1</w:t>
            </w:r>
          </w:p>
        </w:tc>
      </w:tr>
      <w:tr w:rsidR="00143B17" w:rsidRPr="00040016" w14:paraId="255C7028" w14:textId="77777777" w:rsidTr="00DD1340">
        <w:trPr>
          <w:trHeight w:val="354"/>
        </w:trPr>
        <w:tc>
          <w:tcPr>
            <w:tcW w:w="437" w:type="pct"/>
            <w:vAlign w:val="center"/>
          </w:tcPr>
          <w:p w14:paraId="2299A434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3" w:type="pct"/>
            <w:vMerge/>
            <w:vAlign w:val="center"/>
          </w:tcPr>
          <w:p w14:paraId="7B3D2339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737D34B8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Stanowisko obsługi piły do cięcia poprzecznego nr 2 (</w:t>
            </w:r>
            <w:proofErr w:type="spellStart"/>
            <w:r w:rsidRPr="00040016">
              <w:rPr>
                <w:rFonts w:ascii="Arial" w:hAnsi="Arial" w:cs="Arial"/>
                <w:sz w:val="22"/>
                <w:szCs w:val="22"/>
              </w:rPr>
              <w:t>DMDK-50B</w:t>
            </w:r>
            <w:proofErr w:type="spellEnd"/>
            <w:r w:rsidRPr="000400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43B17" w:rsidRPr="00040016" w14:paraId="7DB63DBF" w14:textId="77777777" w:rsidTr="00DD1340">
        <w:trPr>
          <w:trHeight w:val="422"/>
        </w:trPr>
        <w:tc>
          <w:tcPr>
            <w:tcW w:w="437" w:type="pct"/>
            <w:vAlign w:val="center"/>
          </w:tcPr>
          <w:p w14:paraId="66476501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3" w:type="pct"/>
            <w:vMerge/>
            <w:vAlign w:val="center"/>
          </w:tcPr>
          <w:p w14:paraId="5BFAB339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3BBA8612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001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Stanowisko obsługi ostrzarko-</w:t>
            </w:r>
            <w:proofErr w:type="spellStart"/>
            <w:r w:rsidRPr="0004001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fazowarki</w:t>
            </w:r>
            <w:proofErr w:type="spellEnd"/>
          </w:p>
        </w:tc>
      </w:tr>
      <w:tr w:rsidR="00143B17" w:rsidRPr="00040016" w14:paraId="40C34463" w14:textId="77777777" w:rsidTr="00DD1340">
        <w:trPr>
          <w:trHeight w:val="372"/>
        </w:trPr>
        <w:tc>
          <w:tcPr>
            <w:tcW w:w="437" w:type="pct"/>
            <w:vAlign w:val="center"/>
          </w:tcPr>
          <w:p w14:paraId="536BC717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33" w:type="pct"/>
            <w:vAlign w:val="center"/>
          </w:tcPr>
          <w:p w14:paraId="68C19D30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Stolarnia nr 1 (mała)</w:t>
            </w:r>
          </w:p>
        </w:tc>
        <w:tc>
          <w:tcPr>
            <w:tcW w:w="3530" w:type="pct"/>
            <w:vAlign w:val="center"/>
          </w:tcPr>
          <w:p w14:paraId="66B8207D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001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Stanowisko obsługi frezarki</w:t>
            </w:r>
          </w:p>
        </w:tc>
      </w:tr>
      <w:tr w:rsidR="00143B17" w:rsidRPr="00040016" w14:paraId="0D09787D" w14:textId="77777777" w:rsidTr="00DD1340">
        <w:trPr>
          <w:trHeight w:val="352"/>
        </w:trPr>
        <w:tc>
          <w:tcPr>
            <w:tcW w:w="437" w:type="pct"/>
            <w:vAlign w:val="center"/>
          </w:tcPr>
          <w:p w14:paraId="1E234FCD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3" w:type="pct"/>
            <w:vMerge w:val="restart"/>
            <w:vAlign w:val="center"/>
          </w:tcPr>
          <w:p w14:paraId="4BB92A0A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Stolarnia nr 2</w:t>
            </w:r>
          </w:p>
        </w:tc>
        <w:tc>
          <w:tcPr>
            <w:tcW w:w="3530" w:type="pct"/>
            <w:vAlign w:val="center"/>
          </w:tcPr>
          <w:p w14:paraId="198E8ED0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001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Stanowisko obsługi strugarki</w:t>
            </w:r>
          </w:p>
        </w:tc>
      </w:tr>
      <w:tr w:rsidR="00143B17" w:rsidRPr="00040016" w14:paraId="5A4A94D6" w14:textId="77777777" w:rsidTr="00DD1340">
        <w:trPr>
          <w:trHeight w:val="565"/>
        </w:trPr>
        <w:tc>
          <w:tcPr>
            <w:tcW w:w="437" w:type="pct"/>
            <w:vAlign w:val="center"/>
          </w:tcPr>
          <w:p w14:paraId="3F600C5B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01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33" w:type="pct"/>
            <w:vMerge/>
            <w:vAlign w:val="center"/>
          </w:tcPr>
          <w:p w14:paraId="62C6DAB2" w14:textId="77777777" w:rsidR="00143B17" w:rsidRPr="00040016" w:rsidRDefault="00143B17" w:rsidP="00DD13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0" w:type="pct"/>
            <w:vAlign w:val="center"/>
          </w:tcPr>
          <w:p w14:paraId="01C0BE20" w14:textId="77777777" w:rsidR="00143B17" w:rsidRPr="00040016" w:rsidRDefault="00143B17" w:rsidP="00DD1340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001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Stanowisko obsługi frezarki</w:t>
            </w:r>
          </w:p>
        </w:tc>
      </w:tr>
    </w:tbl>
    <w:p w14:paraId="3650C088" w14:textId="77777777" w:rsidR="00143B17" w:rsidRDefault="00143B17" w:rsidP="00143B1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7A3CACF5" w14:textId="565C846A" w:rsidR="00143B17" w:rsidRPr="00175B4F" w:rsidRDefault="00143B17" w:rsidP="00143B1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75B4F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175B4F"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04C43456" w14:textId="77777777" w:rsidR="00143B17" w:rsidRDefault="00143B17" w:rsidP="00143B1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75B4F">
        <w:rPr>
          <w:rFonts w:ascii="Arial" w:hAnsi="Arial" w:cs="Arial"/>
          <w:b/>
          <w:sz w:val="22"/>
          <w:szCs w:val="22"/>
        </w:rPr>
        <w:t>ZA.270.21.2024</w:t>
      </w:r>
      <w:proofErr w:type="spellEnd"/>
    </w:p>
    <w:p w14:paraId="76186822" w14:textId="77777777" w:rsidR="00143B17" w:rsidRDefault="00143B17" w:rsidP="00143B1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215FD697" w14:textId="77777777" w:rsidR="00143B17" w:rsidRDefault="00143B17" w:rsidP="00143B1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czynności wykonywanych na stanowiskach pracy będących przedmiotem badań </w:t>
      </w:r>
    </w:p>
    <w:p w14:paraId="74B82A9B" w14:textId="77777777" w:rsidR="00143B17" w:rsidRDefault="00143B17" w:rsidP="00143B1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3"/>
        <w:gridCol w:w="6106"/>
      </w:tblGrid>
      <w:tr w:rsidR="00143B17" w:rsidRPr="00B9279F" w14:paraId="30C240B3" w14:textId="77777777" w:rsidTr="00DD1340">
        <w:trPr>
          <w:trHeight w:val="1097"/>
        </w:trPr>
        <w:tc>
          <w:tcPr>
            <w:tcW w:w="2773" w:type="dxa"/>
            <w:vAlign w:val="center"/>
          </w:tcPr>
          <w:p w14:paraId="58476EA6" w14:textId="77777777" w:rsidR="00143B17" w:rsidRPr="00B9279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B9279F">
              <w:rPr>
                <w:rFonts w:ascii="Arial" w:hAnsi="Arial" w:cs="Arial"/>
                <w:sz w:val="22"/>
                <w:szCs w:val="18"/>
              </w:rPr>
              <w:t>Nazwa stanowiska pracy</w:t>
            </w:r>
          </w:p>
        </w:tc>
        <w:tc>
          <w:tcPr>
            <w:tcW w:w="6106" w:type="dxa"/>
            <w:vAlign w:val="center"/>
          </w:tcPr>
          <w:p w14:paraId="476CB756" w14:textId="77777777" w:rsidR="00143B17" w:rsidRPr="00B9279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B9279F">
              <w:rPr>
                <w:rFonts w:ascii="Arial" w:hAnsi="Arial" w:cs="Arial"/>
                <w:sz w:val="22"/>
                <w:szCs w:val="18"/>
              </w:rPr>
              <w:t>Opis wykonywanych czynności na stanowisku pracy</w:t>
            </w:r>
          </w:p>
        </w:tc>
      </w:tr>
      <w:tr w:rsidR="00143B17" w:rsidRPr="00B9279F" w14:paraId="365FC354" w14:textId="77777777" w:rsidTr="00DD1340">
        <w:trPr>
          <w:trHeight w:val="1248"/>
        </w:trPr>
        <w:tc>
          <w:tcPr>
            <w:tcW w:w="2773" w:type="dxa"/>
            <w:vAlign w:val="center"/>
          </w:tcPr>
          <w:p w14:paraId="2738E06E" w14:textId="77777777" w:rsidR="00143B17" w:rsidRPr="00B9279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Obsługa</w:t>
            </w:r>
            <w:r w:rsidRPr="00B9279F">
              <w:rPr>
                <w:rFonts w:ascii="Arial" w:hAnsi="Arial" w:cs="Arial"/>
                <w:sz w:val="22"/>
                <w:szCs w:val="18"/>
              </w:rPr>
              <w:t xml:space="preserve"> piły do cięcia poprzecznego</w:t>
            </w:r>
          </w:p>
        </w:tc>
        <w:tc>
          <w:tcPr>
            <w:tcW w:w="6106" w:type="dxa"/>
            <w:vAlign w:val="center"/>
          </w:tcPr>
          <w:p w14:paraId="4C06A7CA" w14:textId="77777777" w:rsidR="00143B17" w:rsidRPr="00B9279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B9279F">
              <w:rPr>
                <w:rFonts w:ascii="Arial" w:hAnsi="Arial" w:cs="Arial"/>
                <w:sz w:val="22"/>
                <w:szCs w:val="18"/>
              </w:rPr>
              <w:t xml:space="preserve">Przygotowanie urządzenia zgodnie z instrukcją obsługi oraz instrukcją BHP; podanie surowca na stół roboczy; przecięcie surowca; odebranie surowca; odłożenie surowca </w:t>
            </w:r>
            <w:r>
              <w:rPr>
                <w:rFonts w:ascii="Arial" w:hAnsi="Arial" w:cs="Arial"/>
                <w:sz w:val="22"/>
                <w:szCs w:val="18"/>
              </w:rPr>
              <w:t>w wyznaczone miejsce</w:t>
            </w:r>
            <w:r w:rsidRPr="00B9279F">
              <w:rPr>
                <w:rFonts w:ascii="Arial" w:hAnsi="Arial" w:cs="Arial"/>
                <w:sz w:val="22"/>
                <w:szCs w:val="18"/>
              </w:rPr>
              <w:t>; bieżący nadzór nad maszyną.</w:t>
            </w:r>
          </w:p>
        </w:tc>
      </w:tr>
      <w:tr w:rsidR="00143B17" w:rsidRPr="00B9279F" w14:paraId="6596E40F" w14:textId="77777777" w:rsidTr="00DD1340">
        <w:trPr>
          <w:trHeight w:val="1229"/>
        </w:trPr>
        <w:tc>
          <w:tcPr>
            <w:tcW w:w="2773" w:type="dxa"/>
            <w:vAlign w:val="center"/>
          </w:tcPr>
          <w:p w14:paraId="12D54A48" w14:textId="77777777" w:rsidR="00143B17" w:rsidRPr="00B9279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</w:t>
            </w:r>
            <w:r w:rsidRPr="00B9279F">
              <w:rPr>
                <w:rFonts w:ascii="Arial" w:hAnsi="Arial" w:cs="Arial"/>
                <w:sz w:val="22"/>
                <w:szCs w:val="18"/>
              </w:rPr>
              <w:t>bsług</w:t>
            </w:r>
            <w:r>
              <w:rPr>
                <w:rFonts w:ascii="Arial" w:hAnsi="Arial" w:cs="Arial"/>
                <w:sz w:val="22"/>
                <w:szCs w:val="18"/>
              </w:rPr>
              <w:t>a</w:t>
            </w:r>
            <w:r w:rsidRPr="00B9279F">
              <w:rPr>
                <w:rFonts w:ascii="Arial" w:hAnsi="Arial" w:cs="Arial"/>
                <w:sz w:val="22"/>
                <w:szCs w:val="18"/>
              </w:rPr>
              <w:t xml:space="preserve"> ostrzarko-</w:t>
            </w:r>
            <w:proofErr w:type="spellStart"/>
            <w:r w:rsidRPr="00B9279F">
              <w:rPr>
                <w:rFonts w:ascii="Arial" w:hAnsi="Arial" w:cs="Arial"/>
                <w:sz w:val="22"/>
                <w:szCs w:val="18"/>
              </w:rPr>
              <w:t>fazowarki</w:t>
            </w:r>
            <w:proofErr w:type="spellEnd"/>
          </w:p>
        </w:tc>
        <w:tc>
          <w:tcPr>
            <w:tcW w:w="6106" w:type="dxa"/>
            <w:vAlign w:val="center"/>
          </w:tcPr>
          <w:p w14:paraId="1B8F5AB0" w14:textId="77777777" w:rsidR="00143B17" w:rsidRPr="00B9279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B9279F">
              <w:rPr>
                <w:rFonts w:ascii="Arial" w:hAnsi="Arial" w:cs="Arial"/>
                <w:sz w:val="22"/>
                <w:szCs w:val="18"/>
              </w:rPr>
              <w:t>Przygotowanie urządzenia zgodnie z instrukcją obsługi oraz instrukcją BHP; podanie materiału do obróbki; odbiór przerobionego materiału; odłożenie surowca w wyznaczone miejsce; bieżący nadzór nad urządzeniem.</w:t>
            </w:r>
          </w:p>
        </w:tc>
      </w:tr>
      <w:tr w:rsidR="00143B17" w:rsidRPr="00B9279F" w14:paraId="0FA4099B" w14:textId="77777777" w:rsidTr="00DD1340">
        <w:trPr>
          <w:trHeight w:val="1083"/>
        </w:trPr>
        <w:tc>
          <w:tcPr>
            <w:tcW w:w="2773" w:type="dxa"/>
            <w:vAlign w:val="center"/>
          </w:tcPr>
          <w:p w14:paraId="68B7F049" w14:textId="77777777" w:rsidR="00143B17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8A1D0C">
              <w:rPr>
                <w:rFonts w:ascii="Arial" w:hAnsi="Arial" w:cs="Arial"/>
                <w:sz w:val="22"/>
                <w:szCs w:val="18"/>
              </w:rPr>
              <w:t xml:space="preserve">Obsługa wiertarki </w:t>
            </w:r>
            <w:r>
              <w:rPr>
                <w:rFonts w:ascii="Arial" w:hAnsi="Arial" w:cs="Arial"/>
                <w:sz w:val="22"/>
                <w:szCs w:val="18"/>
              </w:rPr>
              <w:t>do otworów</w:t>
            </w:r>
          </w:p>
        </w:tc>
        <w:tc>
          <w:tcPr>
            <w:tcW w:w="6106" w:type="dxa"/>
            <w:vAlign w:val="center"/>
          </w:tcPr>
          <w:p w14:paraId="7389FC61" w14:textId="77777777" w:rsidR="00143B17" w:rsidRPr="00B9279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081ECB">
              <w:rPr>
                <w:rFonts w:ascii="Arial" w:hAnsi="Arial" w:cs="Arial"/>
                <w:sz w:val="22"/>
                <w:szCs w:val="18"/>
              </w:rPr>
              <w:t xml:space="preserve">Przygotowanie urządzenia zgodnie z instrukcją obsługi oraz instrukcją BHP; ręczne umieszczenie na stole roboczym surowca; wykonanie otworu poprzez nawiercenie; odłożenie obrobionego wyrobu; bieżący nadzór nad urządzeniem. </w:t>
            </w:r>
          </w:p>
        </w:tc>
      </w:tr>
      <w:tr w:rsidR="00143B17" w:rsidRPr="00B9279F" w14:paraId="3271D8A9" w14:textId="77777777" w:rsidTr="00DD1340">
        <w:trPr>
          <w:trHeight w:val="1321"/>
        </w:trPr>
        <w:tc>
          <w:tcPr>
            <w:tcW w:w="2773" w:type="dxa"/>
            <w:vAlign w:val="center"/>
          </w:tcPr>
          <w:p w14:paraId="2311363C" w14:textId="77777777" w:rsidR="00143B17" w:rsidRPr="00B9279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</w:t>
            </w:r>
            <w:r w:rsidRPr="00B9279F">
              <w:rPr>
                <w:rFonts w:ascii="Arial" w:hAnsi="Arial" w:cs="Arial"/>
                <w:sz w:val="22"/>
                <w:szCs w:val="18"/>
              </w:rPr>
              <w:t>bsług</w:t>
            </w:r>
            <w:r>
              <w:rPr>
                <w:rFonts w:ascii="Arial" w:hAnsi="Arial" w:cs="Arial"/>
                <w:sz w:val="22"/>
                <w:szCs w:val="18"/>
              </w:rPr>
              <w:t xml:space="preserve">a </w:t>
            </w:r>
            <w:r w:rsidRPr="00B9279F">
              <w:rPr>
                <w:rFonts w:ascii="Arial" w:hAnsi="Arial" w:cs="Arial"/>
                <w:sz w:val="22"/>
                <w:szCs w:val="18"/>
              </w:rPr>
              <w:t>frezarki</w:t>
            </w:r>
          </w:p>
        </w:tc>
        <w:tc>
          <w:tcPr>
            <w:tcW w:w="6106" w:type="dxa"/>
            <w:vAlign w:val="center"/>
          </w:tcPr>
          <w:p w14:paraId="665A54BE" w14:textId="77777777" w:rsidR="00143B17" w:rsidRPr="00B9279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B9279F">
              <w:rPr>
                <w:rFonts w:ascii="Arial" w:hAnsi="Arial" w:cs="Arial"/>
                <w:sz w:val="22"/>
                <w:szCs w:val="18"/>
              </w:rPr>
              <w:t xml:space="preserve">Przygotowanie urządzenia zgodnie z instrukcją obsługi oraz instrukcją BHP; podanie materiału do obróbki; odbiór przerobionego materiału, odłożenie surowca </w:t>
            </w:r>
            <w:r>
              <w:rPr>
                <w:rFonts w:ascii="Arial" w:hAnsi="Arial" w:cs="Arial"/>
                <w:sz w:val="22"/>
                <w:szCs w:val="18"/>
              </w:rPr>
              <w:t>w wyznaczone miejsce</w:t>
            </w:r>
            <w:r w:rsidRPr="00B9279F">
              <w:rPr>
                <w:rFonts w:ascii="Arial" w:hAnsi="Arial" w:cs="Arial"/>
                <w:sz w:val="22"/>
                <w:szCs w:val="18"/>
              </w:rPr>
              <w:t>; bieżący nadzór nad maszyną.</w:t>
            </w:r>
          </w:p>
        </w:tc>
      </w:tr>
      <w:tr w:rsidR="00143B17" w:rsidRPr="00B9279F" w14:paraId="05919AC9" w14:textId="77777777" w:rsidTr="00DD1340">
        <w:trPr>
          <w:trHeight w:val="1523"/>
        </w:trPr>
        <w:tc>
          <w:tcPr>
            <w:tcW w:w="2773" w:type="dxa"/>
            <w:vAlign w:val="center"/>
          </w:tcPr>
          <w:p w14:paraId="5491AADA" w14:textId="77777777" w:rsidR="00143B17" w:rsidRPr="00B9279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</w:t>
            </w:r>
            <w:r w:rsidRPr="00B9279F">
              <w:rPr>
                <w:rFonts w:ascii="Arial" w:hAnsi="Arial" w:cs="Arial"/>
                <w:sz w:val="22"/>
                <w:szCs w:val="18"/>
              </w:rPr>
              <w:t>bsług</w:t>
            </w:r>
            <w:r>
              <w:rPr>
                <w:rFonts w:ascii="Arial" w:hAnsi="Arial" w:cs="Arial"/>
                <w:sz w:val="22"/>
                <w:szCs w:val="18"/>
              </w:rPr>
              <w:t>a</w:t>
            </w:r>
            <w:r w:rsidRPr="00B9279F">
              <w:rPr>
                <w:rFonts w:ascii="Arial" w:hAnsi="Arial" w:cs="Arial"/>
                <w:sz w:val="22"/>
                <w:szCs w:val="18"/>
              </w:rPr>
              <w:t xml:space="preserve"> strugarki</w:t>
            </w:r>
          </w:p>
        </w:tc>
        <w:tc>
          <w:tcPr>
            <w:tcW w:w="6106" w:type="dxa"/>
            <w:vAlign w:val="center"/>
          </w:tcPr>
          <w:p w14:paraId="735456C4" w14:textId="77777777" w:rsidR="00143B17" w:rsidRPr="00B9279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B9279F">
              <w:rPr>
                <w:rFonts w:ascii="Arial" w:hAnsi="Arial" w:cs="Arial"/>
                <w:sz w:val="22"/>
                <w:szCs w:val="18"/>
              </w:rPr>
              <w:t xml:space="preserve">Przygotowanie urządzenia zgodnie z instrukcją obsługi oraz instrukcją BHP; podanie materiału i ułożenie go na stole urządzenia; zestruganie surowca i odbiór elementu ostruganego; odłożenie ostruganego surowca </w:t>
            </w:r>
            <w:r>
              <w:rPr>
                <w:rFonts w:ascii="Arial" w:hAnsi="Arial" w:cs="Arial"/>
                <w:sz w:val="22"/>
                <w:szCs w:val="18"/>
              </w:rPr>
              <w:t>w wyznaczone miejsce</w:t>
            </w:r>
            <w:r w:rsidRPr="00B9279F">
              <w:rPr>
                <w:rFonts w:ascii="Arial" w:hAnsi="Arial" w:cs="Arial"/>
                <w:sz w:val="22"/>
                <w:szCs w:val="18"/>
              </w:rPr>
              <w:t>; bieżący nadzór nad urządzeniem.</w:t>
            </w:r>
          </w:p>
        </w:tc>
      </w:tr>
      <w:tr w:rsidR="00143B17" w:rsidRPr="00B9279F" w14:paraId="5E479788" w14:textId="77777777" w:rsidTr="00DD1340">
        <w:trPr>
          <w:trHeight w:val="1523"/>
        </w:trPr>
        <w:tc>
          <w:tcPr>
            <w:tcW w:w="2773" w:type="dxa"/>
            <w:vAlign w:val="center"/>
          </w:tcPr>
          <w:p w14:paraId="3DEBD4FB" w14:textId="77777777" w:rsidR="00143B17" w:rsidRPr="008A1D0C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8A1D0C">
              <w:rPr>
                <w:rFonts w:ascii="Arial" w:hAnsi="Arial" w:cs="Arial"/>
                <w:sz w:val="22"/>
                <w:szCs w:val="18"/>
              </w:rPr>
              <w:t>Operator pilarki mechanicznej (łańcuchowej)</w:t>
            </w:r>
          </w:p>
        </w:tc>
        <w:tc>
          <w:tcPr>
            <w:tcW w:w="6106" w:type="dxa"/>
            <w:vAlign w:val="center"/>
          </w:tcPr>
          <w:p w14:paraId="1B56715C" w14:textId="77777777" w:rsidR="00143B17" w:rsidRPr="00B9279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044B6D">
              <w:rPr>
                <w:rFonts w:ascii="Arial" w:hAnsi="Arial" w:cs="Arial"/>
                <w:sz w:val="22"/>
                <w:szCs w:val="18"/>
              </w:rPr>
              <w:t>Przygotowanie urządzenia zgodnie z instrukcją obsługi oraz instrukcją BHP; włączenie pilarki, przerzynka drewna, wyłączenie pilarki, czyszczenie pilarki, bieżący nadzór nad urządzeniem, w szczególności dbałość o stan piły łańcuchowej (łańcucha tnącego).</w:t>
            </w:r>
          </w:p>
        </w:tc>
      </w:tr>
      <w:tr w:rsidR="00143B17" w:rsidRPr="00B9279F" w14:paraId="5A21A212" w14:textId="77777777" w:rsidTr="00DD1340">
        <w:trPr>
          <w:trHeight w:val="1523"/>
        </w:trPr>
        <w:tc>
          <w:tcPr>
            <w:tcW w:w="2773" w:type="dxa"/>
            <w:vAlign w:val="center"/>
          </w:tcPr>
          <w:p w14:paraId="7B8D36B0" w14:textId="77777777" w:rsidR="00143B17" w:rsidRPr="008A1D0C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2E2E5A">
              <w:rPr>
                <w:rFonts w:ascii="Arial" w:hAnsi="Arial" w:cs="Arial"/>
                <w:sz w:val="22"/>
                <w:szCs w:val="22"/>
              </w:rPr>
              <w:t>Operator ciągnika rolniczego o znamionowej mocy powyżej 150 KM</w:t>
            </w:r>
          </w:p>
        </w:tc>
        <w:tc>
          <w:tcPr>
            <w:tcW w:w="6106" w:type="dxa"/>
            <w:vAlign w:val="center"/>
          </w:tcPr>
          <w:p w14:paraId="7377E88F" w14:textId="77777777" w:rsidR="00143B17" w:rsidRPr="00044B6D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175B4F">
              <w:rPr>
                <w:rFonts w:ascii="Arial" w:hAnsi="Arial" w:cs="Arial"/>
                <w:sz w:val="22"/>
                <w:szCs w:val="18"/>
              </w:rPr>
              <w:t xml:space="preserve">Przygotowanie ciągnika oraz pozostałego sprzętu do pracy, dokonanie oceny codziennej pojazdu, załadunek urządzeń i narzędzi na przyczepę, dojazd do miejsca docelowego w terenie leśnym, rozładunek i zagregowanie odpowiedniego urządzenia z ciągnikiem rolniczym, oględziny miejsca pracy, praca zasadnicza zgodnie z instrukcją BHP oraz instrukcjami obsługi urządzeń, polegająca na operowaniu ciągnikiem oraz sterowaniu zaczepionym sprzętem z kabiny ciągnika, bieżący nadzór nad efektem wykonywanej pracy oraz kontrola sprawności sprzętu, po zakończonej pracy, </w:t>
            </w:r>
            <w:r w:rsidRPr="00175B4F">
              <w:rPr>
                <w:rFonts w:ascii="Arial" w:hAnsi="Arial" w:cs="Arial"/>
                <w:sz w:val="22"/>
                <w:szCs w:val="18"/>
              </w:rPr>
              <w:lastRenderedPageBreak/>
              <w:t>odłączenie urządzeń, ich konserwacja oraz załadunek na przyczepę, powrót do bazy.</w:t>
            </w:r>
          </w:p>
        </w:tc>
      </w:tr>
      <w:tr w:rsidR="00143B17" w:rsidRPr="00B9279F" w14:paraId="5FABB5E9" w14:textId="77777777" w:rsidTr="00DD1340">
        <w:trPr>
          <w:trHeight w:val="1290"/>
        </w:trPr>
        <w:tc>
          <w:tcPr>
            <w:tcW w:w="2773" w:type="dxa"/>
            <w:vAlign w:val="center"/>
          </w:tcPr>
          <w:p w14:paraId="57536A93" w14:textId="77777777" w:rsidR="00143B17" w:rsidRPr="008A1D0C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AD055C">
              <w:rPr>
                <w:rFonts w:ascii="Arial" w:hAnsi="Arial" w:cs="Arial"/>
                <w:sz w:val="22"/>
                <w:szCs w:val="22"/>
              </w:rPr>
              <w:lastRenderedPageBreak/>
              <w:t xml:space="preserve">Asystent operatora sprzętu ciężkiego </w:t>
            </w:r>
          </w:p>
        </w:tc>
        <w:tc>
          <w:tcPr>
            <w:tcW w:w="6106" w:type="dxa"/>
            <w:vAlign w:val="center"/>
          </w:tcPr>
          <w:p w14:paraId="362C61AB" w14:textId="77777777" w:rsidR="00143B17" w:rsidRPr="00175B4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175B4F">
              <w:rPr>
                <w:rFonts w:ascii="Arial" w:hAnsi="Arial" w:cs="Arial"/>
                <w:sz w:val="22"/>
                <w:szCs w:val="18"/>
              </w:rPr>
              <w:t>Przebywanie w pobliżu sprzętu ciężkiego, w taki sposób aby, przy zachowaniu maksymalnej odległości od pracującego urządzenia, mieć możliwość wzrokowej oceny sytuacji i bieżącego korygowania działań operatora w celu zapewnienia optymalnego efektu pracy.</w:t>
            </w:r>
          </w:p>
        </w:tc>
      </w:tr>
      <w:tr w:rsidR="00143B17" w:rsidRPr="00B9279F" w14:paraId="020D9B92" w14:textId="77777777" w:rsidTr="00DD1340">
        <w:trPr>
          <w:trHeight w:val="1290"/>
        </w:trPr>
        <w:tc>
          <w:tcPr>
            <w:tcW w:w="2773" w:type="dxa"/>
            <w:vAlign w:val="center"/>
          </w:tcPr>
          <w:p w14:paraId="596E8ED9" w14:textId="77777777" w:rsidR="00143B17" w:rsidRPr="00AD055C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Operator walca drogowego</w:t>
            </w:r>
          </w:p>
        </w:tc>
        <w:tc>
          <w:tcPr>
            <w:tcW w:w="6106" w:type="dxa"/>
            <w:vAlign w:val="center"/>
          </w:tcPr>
          <w:p w14:paraId="016B078F" w14:textId="77777777" w:rsidR="00143B17" w:rsidRPr="00175B4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A60F70">
              <w:rPr>
                <w:rFonts w:ascii="Arial" w:hAnsi="Arial" w:cs="Arial"/>
                <w:sz w:val="22"/>
                <w:szCs w:val="18"/>
              </w:rPr>
              <w:t xml:space="preserve">Przygotowanie </w:t>
            </w:r>
            <w:r>
              <w:rPr>
                <w:rFonts w:ascii="Arial" w:hAnsi="Arial" w:cs="Arial"/>
                <w:sz w:val="22"/>
                <w:szCs w:val="18"/>
              </w:rPr>
              <w:t>walca</w:t>
            </w:r>
            <w:r w:rsidRPr="00A60F70">
              <w:rPr>
                <w:rFonts w:ascii="Arial" w:hAnsi="Arial" w:cs="Arial"/>
                <w:sz w:val="22"/>
                <w:szCs w:val="18"/>
              </w:rPr>
              <w:t xml:space="preserve"> do pracy, dokonanie oceny codziennej urządzenia, załadunek </w:t>
            </w:r>
            <w:r>
              <w:rPr>
                <w:rFonts w:ascii="Arial" w:hAnsi="Arial" w:cs="Arial"/>
                <w:sz w:val="22"/>
                <w:szCs w:val="18"/>
              </w:rPr>
              <w:t>walca</w:t>
            </w:r>
            <w:r w:rsidRPr="00A60F70">
              <w:rPr>
                <w:rFonts w:ascii="Arial" w:hAnsi="Arial" w:cs="Arial"/>
                <w:sz w:val="22"/>
                <w:szCs w:val="18"/>
              </w:rPr>
              <w:t xml:space="preserve"> na przyczepę lub samodzielny dojazd do miejsca docelowego w terenie leśnym, rozładunek, oględziny miejsca pracy, praca zasadnicza zgodnie z instrukcją BHP oraz instrukcją obsługi urządzenia, polegająca na operowaniu </w:t>
            </w:r>
            <w:r>
              <w:rPr>
                <w:rFonts w:ascii="Arial" w:hAnsi="Arial" w:cs="Arial"/>
                <w:sz w:val="22"/>
                <w:szCs w:val="18"/>
              </w:rPr>
              <w:t>walcem,</w:t>
            </w:r>
            <w:r w:rsidRPr="00A60F70">
              <w:rPr>
                <w:rFonts w:ascii="Arial" w:hAnsi="Arial" w:cs="Arial"/>
                <w:sz w:val="22"/>
                <w:szCs w:val="18"/>
              </w:rPr>
              <w:t xml:space="preserve"> bieżący nadzór nad efektem wykonywanej pracy oraz kontrola sprawności sprzętu, po zakończonej pracy, konserwacja oraz załadunek na przyczepę lub samodzielny powrót do bazy.</w:t>
            </w:r>
          </w:p>
        </w:tc>
      </w:tr>
      <w:tr w:rsidR="00143B17" w:rsidRPr="00B9279F" w14:paraId="64A4694A" w14:textId="77777777" w:rsidTr="00DD1340">
        <w:trPr>
          <w:trHeight w:val="1290"/>
        </w:trPr>
        <w:tc>
          <w:tcPr>
            <w:tcW w:w="2773" w:type="dxa"/>
            <w:vAlign w:val="center"/>
          </w:tcPr>
          <w:p w14:paraId="5F15E05E" w14:textId="77777777" w:rsidR="00143B17" w:rsidRPr="00A60F70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Operator koparki jednonaczyniowej</w:t>
            </w:r>
          </w:p>
        </w:tc>
        <w:tc>
          <w:tcPr>
            <w:tcW w:w="6106" w:type="dxa"/>
            <w:vAlign w:val="center"/>
          </w:tcPr>
          <w:p w14:paraId="654D618E" w14:textId="77777777" w:rsidR="00143B17" w:rsidRPr="00175B4F" w:rsidRDefault="00143B17" w:rsidP="00DD1340">
            <w:pPr>
              <w:spacing w:line="276" w:lineRule="auto"/>
              <w:rPr>
                <w:rFonts w:ascii="Arial" w:hAnsi="Arial" w:cs="Arial"/>
                <w:sz w:val="22"/>
                <w:szCs w:val="18"/>
              </w:rPr>
            </w:pPr>
            <w:r w:rsidRPr="00A60F70">
              <w:rPr>
                <w:rFonts w:ascii="Arial" w:hAnsi="Arial" w:cs="Arial"/>
                <w:sz w:val="22"/>
                <w:szCs w:val="18"/>
              </w:rPr>
              <w:t xml:space="preserve">Przygotowanie koparki do pracy, dokonanie oceny codziennej urządzenia, załadunek koparki na przyczepę lub samodzielny dojazd do miejsca docelowego w terenie leśnym, rozładunek, oględziny miejsca pracy, praca zasadnicza zgodnie z instrukcją BHP oraz instrukcją obsługi urządzenia, polegająca na operowaniu koparką jednonaczyniową oraz sterowaniu ramieniem i łyżką koparki z kabiny, bieżący nadzór nad efektem wykonywanej pracy oraz kontrola sprawności sprzętu, po zakończonej pracy, konserwacja oraz załadunek na przyczepę lub samodzielny powrót do bazy. </w:t>
            </w:r>
          </w:p>
        </w:tc>
      </w:tr>
    </w:tbl>
    <w:p w14:paraId="12681A85" w14:textId="77777777" w:rsidR="00143B17" w:rsidRDefault="00143B17" w:rsidP="00143B1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ECE239A" w14:textId="77777777" w:rsidR="00143B17" w:rsidRDefault="00143B17" w:rsidP="00143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538A922" w14:textId="77777777" w:rsidR="00143B17" w:rsidRPr="00175B4F" w:rsidRDefault="00143B17" w:rsidP="00143B1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175B4F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175B4F"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69BD3D30" w14:textId="77777777" w:rsidR="00143B17" w:rsidRDefault="00143B17" w:rsidP="00143B1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75B4F">
        <w:rPr>
          <w:rFonts w:ascii="Arial" w:hAnsi="Arial" w:cs="Arial"/>
          <w:b/>
          <w:sz w:val="22"/>
          <w:szCs w:val="22"/>
        </w:rPr>
        <w:t>ZA.270.21.2024</w:t>
      </w:r>
      <w:proofErr w:type="spellEnd"/>
    </w:p>
    <w:p w14:paraId="1BE1515A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...................................................................................................................</w:t>
      </w:r>
    </w:p>
    <w:p w14:paraId="2DFAA74A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Siedziba: ....................................................................................................................................</w:t>
      </w:r>
    </w:p>
    <w:p w14:paraId="03F08134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telefonu: .................................................. e-mail: .................................................................</w:t>
      </w:r>
    </w:p>
    <w:p w14:paraId="3C9947A9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 REGON: ...........................................................</w:t>
      </w:r>
    </w:p>
    <w:p w14:paraId="5F5EF8D5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akredytacji </w:t>
      </w:r>
      <w:proofErr w:type="spellStart"/>
      <w:r>
        <w:rPr>
          <w:rFonts w:ascii="Arial" w:hAnsi="Arial" w:cs="Arial"/>
          <w:sz w:val="22"/>
          <w:szCs w:val="22"/>
        </w:rPr>
        <w:t>PCA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597CE66F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27A10F1C" w14:textId="77777777" w:rsidR="00143B17" w:rsidRDefault="00143B17" w:rsidP="00143B1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</w:t>
      </w:r>
    </w:p>
    <w:p w14:paraId="68CD7664" w14:textId="77777777" w:rsidR="00143B17" w:rsidRDefault="00143B17" w:rsidP="00143B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nr </w:t>
      </w:r>
      <w:proofErr w:type="spellStart"/>
      <w:r>
        <w:rPr>
          <w:rFonts w:ascii="Arial" w:hAnsi="Arial" w:cs="Arial"/>
          <w:sz w:val="22"/>
          <w:szCs w:val="22"/>
        </w:rPr>
        <w:t>ZA.270.21.2024</w:t>
      </w:r>
      <w:proofErr w:type="spellEnd"/>
      <w:r>
        <w:rPr>
          <w:rFonts w:ascii="Arial" w:hAnsi="Arial" w:cs="Arial"/>
          <w:sz w:val="22"/>
          <w:szCs w:val="22"/>
        </w:rPr>
        <w:t xml:space="preserve"> na wykonanie badań środowiska pracy w Zespole Składnic Lasów Państwowych w Białogardzie, oferuję wykonanie usługi w łącznej cenie:</w:t>
      </w:r>
    </w:p>
    <w:p w14:paraId="2D43D6A3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1E8DEBCE" w14:textId="77777777" w:rsidR="00143B17" w:rsidRDefault="00143B17" w:rsidP="00143B1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netto ……………………..zł</w:t>
      </w:r>
    </w:p>
    <w:p w14:paraId="459C0757" w14:textId="77777777" w:rsidR="00143B17" w:rsidRDefault="00143B17" w:rsidP="00143B1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0DD275B7" w14:textId="77777777" w:rsidR="00143B17" w:rsidRDefault="00143B17" w:rsidP="00143B1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……………………. zł</w:t>
      </w:r>
    </w:p>
    <w:p w14:paraId="5DFAB08A" w14:textId="77777777" w:rsidR="00143B17" w:rsidRDefault="00143B17" w:rsidP="00143B1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75538DC6" w14:textId="77777777" w:rsidR="00143B17" w:rsidRDefault="00143B17" w:rsidP="00143B1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podatek VAT wg stawki obowiązującej na dzień złożenia </w:t>
      </w:r>
      <w:proofErr w:type="spellStart"/>
      <w:r>
        <w:rPr>
          <w:rFonts w:ascii="Arial" w:hAnsi="Arial" w:cs="Arial"/>
          <w:sz w:val="22"/>
          <w:szCs w:val="22"/>
        </w:rPr>
        <w:t>oferty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proofErr w:type="spellEnd"/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……………… zł</w:t>
      </w:r>
      <w:r>
        <w:rPr>
          <w:rFonts w:ascii="Arial" w:hAnsi="Arial" w:cs="Arial"/>
          <w:sz w:val="22"/>
          <w:szCs w:val="22"/>
        </w:rPr>
        <w:tab/>
      </w:r>
    </w:p>
    <w:p w14:paraId="2172D77F" w14:textId="77777777" w:rsidR="00143B17" w:rsidRDefault="00143B17" w:rsidP="00143B17">
      <w:pPr>
        <w:spacing w:line="276" w:lineRule="auto"/>
        <w:ind w:left="1276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-   w przypadku stawki innej niż obowiązująca wg przepisów prawa polskiego należy wskazać podstawę prawną zastosowanej stawki</w:t>
      </w:r>
    </w:p>
    <w:p w14:paraId="4DC1F2A3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24862657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Wg poniższego wyszczególnienia:</w:t>
      </w:r>
    </w:p>
    <w:p w14:paraId="4979AA40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5B854080" w14:textId="77777777" w:rsidR="00143B17" w:rsidRDefault="00143B17" w:rsidP="00143B1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pomiar hałasu</w:t>
      </w:r>
    </w:p>
    <w:p w14:paraId="220853E1" w14:textId="77777777" w:rsidR="00143B17" w:rsidRDefault="00143B17" w:rsidP="00143B17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3486AF5D" w14:textId="77777777" w:rsidR="00143B17" w:rsidRPr="00DF7AF8" w:rsidRDefault="00143B17" w:rsidP="00143B17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DF7AF8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za 1 stanowisko </w:t>
      </w:r>
      <w:r w:rsidRPr="00DF7AF8">
        <w:rPr>
          <w:rFonts w:ascii="Arial" w:hAnsi="Arial" w:cs="Arial"/>
          <w:sz w:val="22"/>
          <w:szCs w:val="22"/>
        </w:rPr>
        <w:t>netto 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DF7AF8">
        <w:rPr>
          <w:rFonts w:ascii="Arial" w:hAnsi="Arial" w:cs="Arial"/>
          <w:sz w:val="22"/>
          <w:szCs w:val="22"/>
        </w:rPr>
        <w:t>zł</w:t>
      </w:r>
    </w:p>
    <w:p w14:paraId="2E024759" w14:textId="77777777" w:rsidR="00143B17" w:rsidRPr="00DF7AF8" w:rsidRDefault="00143B17" w:rsidP="00143B17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2877DC87" w14:textId="77777777" w:rsidR="00143B17" w:rsidRPr="002851BE" w:rsidRDefault="00143B17" w:rsidP="00143B17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DF7AF8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za 1 stanowisko </w:t>
      </w:r>
      <w:r w:rsidRPr="00DF7AF8">
        <w:rPr>
          <w:rFonts w:ascii="Arial" w:hAnsi="Arial" w:cs="Arial"/>
          <w:sz w:val="22"/>
          <w:szCs w:val="22"/>
        </w:rPr>
        <w:t>brutto ……………………. zł</w:t>
      </w:r>
    </w:p>
    <w:p w14:paraId="1953ED8E" w14:textId="77777777" w:rsidR="00143B17" w:rsidRPr="00DF7AF8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43CD1124" w14:textId="77777777" w:rsidR="00143B17" w:rsidRDefault="00143B17" w:rsidP="00143B1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pomiar stężenia frakcji </w:t>
      </w:r>
      <w:proofErr w:type="spellStart"/>
      <w:r>
        <w:rPr>
          <w:rFonts w:ascii="Arial" w:hAnsi="Arial" w:cs="Arial"/>
          <w:sz w:val="22"/>
          <w:szCs w:val="22"/>
        </w:rPr>
        <w:t>wdychalnej</w:t>
      </w:r>
      <w:proofErr w:type="spellEnd"/>
      <w:r>
        <w:rPr>
          <w:rFonts w:ascii="Arial" w:hAnsi="Arial" w:cs="Arial"/>
          <w:sz w:val="22"/>
          <w:szCs w:val="22"/>
        </w:rPr>
        <w:t xml:space="preserve"> pyłów drewna </w:t>
      </w:r>
    </w:p>
    <w:p w14:paraId="2D176088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74DEFBB3" w14:textId="77777777" w:rsidR="00143B17" w:rsidRDefault="00143B17" w:rsidP="00143B1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stanowisko netto ……………………..zł</w:t>
      </w:r>
    </w:p>
    <w:p w14:paraId="296AE802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05535073" w14:textId="77777777" w:rsidR="00143B17" w:rsidRDefault="00143B17" w:rsidP="00143B17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stanowisko brutto ……………………. zł</w:t>
      </w:r>
    </w:p>
    <w:p w14:paraId="6841F656" w14:textId="77777777" w:rsidR="00143B17" w:rsidRDefault="00143B17" w:rsidP="00143B17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459421AD" w14:textId="77777777" w:rsidR="00143B17" w:rsidRDefault="00143B17" w:rsidP="00143B1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pomiar drgań mechanicznych </w:t>
      </w:r>
      <w:r w:rsidRPr="002851BE">
        <w:rPr>
          <w:rFonts w:ascii="Arial" w:hAnsi="Arial" w:cs="Arial"/>
          <w:sz w:val="22"/>
          <w:szCs w:val="22"/>
        </w:rPr>
        <w:t>przenoszon</w:t>
      </w:r>
      <w:r>
        <w:rPr>
          <w:rFonts w:ascii="Arial" w:hAnsi="Arial" w:cs="Arial"/>
          <w:sz w:val="22"/>
          <w:szCs w:val="22"/>
        </w:rPr>
        <w:t>ych</w:t>
      </w:r>
      <w:r w:rsidRPr="002851BE">
        <w:rPr>
          <w:rFonts w:ascii="Arial" w:hAnsi="Arial" w:cs="Arial"/>
          <w:sz w:val="22"/>
          <w:szCs w:val="22"/>
        </w:rPr>
        <w:t xml:space="preserve"> przez kończyny górne</w:t>
      </w:r>
    </w:p>
    <w:p w14:paraId="5EDCBAEB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54FBB7BD" w14:textId="77777777" w:rsidR="00143B17" w:rsidRDefault="00143B17" w:rsidP="00143B1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stanowisko netto ……………………..zł</w:t>
      </w:r>
    </w:p>
    <w:p w14:paraId="57C4BCDA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318DE651" w14:textId="77777777" w:rsidR="00143B17" w:rsidRDefault="00143B17" w:rsidP="00143B17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stanowisko brutto ……………………. zł</w:t>
      </w:r>
    </w:p>
    <w:p w14:paraId="2BC97337" w14:textId="77777777" w:rsidR="00143B17" w:rsidRDefault="00143B17" w:rsidP="00143B17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14:paraId="6A55CAE3" w14:textId="77777777" w:rsidR="00143B17" w:rsidRDefault="00143B17" w:rsidP="00143B1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pomiar drgań mechanicznych </w:t>
      </w:r>
      <w:r w:rsidRPr="002851BE">
        <w:rPr>
          <w:rFonts w:ascii="Arial" w:hAnsi="Arial" w:cs="Arial"/>
          <w:sz w:val="22"/>
          <w:szCs w:val="22"/>
        </w:rPr>
        <w:t>o ogólnym działaniu na organizm człowieka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55525C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7C4582D6" w14:textId="77777777" w:rsidR="00143B17" w:rsidRDefault="00143B17" w:rsidP="00143B17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stanowisko netto ……………………..zł</w:t>
      </w:r>
    </w:p>
    <w:p w14:paraId="11B94FD8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0D38CDF0" w14:textId="77777777" w:rsidR="00143B17" w:rsidRDefault="00143B17" w:rsidP="00143B17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stanowisko brutto ……………………. zł</w:t>
      </w:r>
    </w:p>
    <w:p w14:paraId="57413A11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7C5D7BC2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Oświadczam, że:</w:t>
      </w:r>
    </w:p>
    <w:p w14:paraId="2961BCA9" w14:textId="77777777" w:rsidR="00143B17" w:rsidRPr="001F32DC" w:rsidRDefault="00143B17" w:rsidP="00143B17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1F32DC">
        <w:rPr>
          <w:rFonts w:ascii="Arial" w:hAnsi="Arial" w:cs="Arial"/>
          <w:sz w:val="22"/>
          <w:szCs w:val="22"/>
        </w:rPr>
        <w:t>posiadam odpowiednie kwalifikacje oraz legalizowany sprzęt pomiarowy służący do wykonywania pomiarów,</w:t>
      </w:r>
    </w:p>
    <w:p w14:paraId="258F6A8D" w14:textId="77777777" w:rsidR="00143B17" w:rsidRPr="001F32DC" w:rsidRDefault="00143B17" w:rsidP="00143B17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1F32DC">
        <w:rPr>
          <w:rFonts w:ascii="Arial" w:hAnsi="Arial" w:cs="Arial"/>
          <w:sz w:val="22"/>
          <w:szCs w:val="22"/>
        </w:rPr>
        <w:t>oświadczam, że przed złożeniem oferty zapoznałem się z warunkami wykonania zamówienia, w szczególności terminem wykonania zlecenia oraz warunkami płatności.</w:t>
      </w:r>
    </w:p>
    <w:p w14:paraId="09F75DD2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71D6F669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5EB81207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</w:p>
    <w:p w14:paraId="5698885C" w14:textId="77777777" w:rsidR="00143B17" w:rsidRDefault="00143B17" w:rsidP="00143B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14:paraId="34B407E4" w14:textId="77777777" w:rsidR="00143B17" w:rsidRDefault="00143B17" w:rsidP="00143B17">
      <w:pPr>
        <w:spacing w:line="276" w:lineRule="auto"/>
        <w:jc w:val="center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>(podpis/y osób uprawnionych</w:t>
      </w:r>
    </w:p>
    <w:p w14:paraId="799F80D4" w14:textId="77777777" w:rsidR="00143B17" w:rsidRDefault="00143B17" w:rsidP="00143B1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>do reprezentowania Wykonawcy,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br/>
        <w:t xml:space="preserve"> w tym podpisania oferty)</w:t>
      </w:r>
      <w:r>
        <w:rPr>
          <w:rFonts w:ascii="Arial" w:hAnsi="Arial" w:cs="Arial"/>
          <w:i/>
          <w:sz w:val="22"/>
          <w:szCs w:val="22"/>
        </w:rPr>
        <w:tab/>
      </w:r>
    </w:p>
    <w:p w14:paraId="2D64F886" w14:textId="77777777" w:rsidR="00931A47" w:rsidRDefault="00931A47"/>
    <w:sectPr w:rsidR="0093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4AB"/>
    <w:multiLevelType w:val="multilevel"/>
    <w:tmpl w:val="02360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pStyle w:val="PDNagwek3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pStyle w:val="PD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8E01F5"/>
    <w:multiLevelType w:val="hybridMultilevel"/>
    <w:tmpl w:val="E7EC0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E59FC"/>
    <w:multiLevelType w:val="hybridMultilevel"/>
    <w:tmpl w:val="6DC6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55E03"/>
    <w:multiLevelType w:val="hybridMultilevel"/>
    <w:tmpl w:val="07221424"/>
    <w:lvl w:ilvl="0" w:tplc="3EDCD412">
      <w:start w:val="1"/>
      <w:numFmt w:val="decimal"/>
      <w:pStyle w:val="PDRysunekpodpis"/>
      <w:lvlText w:val="Rys. %1."/>
      <w:lvlJc w:val="left"/>
      <w:pPr>
        <w:ind w:left="1778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17"/>
    <w:rsid w:val="000E4616"/>
    <w:rsid w:val="00143B17"/>
    <w:rsid w:val="008E5D60"/>
    <w:rsid w:val="00902356"/>
    <w:rsid w:val="00931A47"/>
    <w:rsid w:val="00B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CAB4"/>
  <w15:chartTrackingRefBased/>
  <w15:docId w15:val="{AC475803-C4E0-4D12-8362-8532E9CA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DRysunekpodpis">
    <w:name w:val="PD Rysunek podpis"/>
    <w:basedOn w:val="Normalny"/>
    <w:next w:val="Normalny"/>
    <w:qFormat/>
    <w:rsid w:val="00BF6B88"/>
    <w:pPr>
      <w:numPr>
        <w:numId w:val="1"/>
      </w:numPr>
      <w:spacing w:after="240"/>
    </w:pPr>
    <w:rPr>
      <w:sz w:val="20"/>
    </w:rPr>
  </w:style>
  <w:style w:type="paragraph" w:customStyle="1" w:styleId="PDNagwek3">
    <w:name w:val="PD Nagłówek 3"/>
    <w:basedOn w:val="Normalny"/>
    <w:next w:val="Normalny"/>
    <w:qFormat/>
    <w:rsid w:val="00BF6B88"/>
    <w:pPr>
      <w:keepNext/>
      <w:keepLines/>
      <w:numPr>
        <w:ilvl w:val="2"/>
        <w:numId w:val="3"/>
      </w:numPr>
      <w:spacing w:before="240" w:after="120"/>
    </w:pPr>
    <w:rPr>
      <w:b/>
    </w:rPr>
  </w:style>
  <w:style w:type="paragraph" w:customStyle="1" w:styleId="PDNagwek4">
    <w:name w:val="PD Nagłówek 4"/>
    <w:basedOn w:val="Normalny"/>
    <w:next w:val="Normalny"/>
    <w:qFormat/>
    <w:rsid w:val="00BF6B88"/>
    <w:pPr>
      <w:keepNext/>
      <w:keepLines/>
      <w:numPr>
        <w:ilvl w:val="3"/>
        <w:numId w:val="3"/>
      </w:numPr>
      <w:spacing w:before="240" w:after="120"/>
    </w:pPr>
    <w:rPr>
      <w:i/>
    </w:rPr>
  </w:style>
  <w:style w:type="table" w:styleId="Tabela-Siatka">
    <w:name w:val="Table Grid"/>
    <w:basedOn w:val="Standardowy"/>
    <w:rsid w:val="0014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2024-12-13T12:12:00Z</dcterms:created>
  <dcterms:modified xsi:type="dcterms:W3CDTF">2024-12-13T12:13:00Z</dcterms:modified>
</cp:coreProperties>
</file>